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E2" w:rsidRPr="00B21CE2" w:rsidRDefault="00B21CE2" w:rsidP="00B21CE2">
      <w:pPr>
        <w:spacing w:after="0" w:line="408" w:lineRule="auto"/>
        <w:ind w:left="120"/>
        <w:jc w:val="center"/>
      </w:pPr>
      <w:bookmarkStart w:id="0" w:name="_Toc519094395"/>
      <w:r w:rsidRPr="00B21CE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21CE2" w:rsidRPr="00B21CE2" w:rsidRDefault="00B21CE2" w:rsidP="00B21CE2">
      <w:pPr>
        <w:spacing w:after="0" w:line="408" w:lineRule="auto"/>
        <w:ind w:left="120"/>
        <w:jc w:val="center"/>
      </w:pPr>
      <w:r w:rsidRPr="00B21CE2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B21CE2">
        <w:rPr>
          <w:rFonts w:ascii="Times New Roman" w:hAnsi="Times New Roman"/>
          <w:b/>
          <w:color w:val="000000"/>
          <w:sz w:val="28"/>
        </w:rPr>
        <w:t xml:space="preserve">Управление образования Белгородской области </w:t>
      </w:r>
      <w:bookmarkEnd w:id="1"/>
      <w:r w:rsidRPr="00B21CE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21CE2" w:rsidRPr="00B21CE2" w:rsidRDefault="00B21CE2" w:rsidP="00B21CE2">
      <w:pPr>
        <w:spacing w:after="0" w:line="408" w:lineRule="auto"/>
        <w:ind w:left="120"/>
        <w:jc w:val="center"/>
      </w:pPr>
      <w:r w:rsidRPr="00B21CE2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B21CE2">
        <w:rPr>
          <w:rFonts w:ascii="Times New Roman" w:hAnsi="Times New Roman"/>
          <w:b/>
          <w:color w:val="000000"/>
          <w:sz w:val="28"/>
        </w:rPr>
        <w:t xml:space="preserve">МКУ "Управление образования </w:t>
      </w:r>
      <w:proofErr w:type="spellStart"/>
      <w:r w:rsidRPr="00B21CE2">
        <w:rPr>
          <w:rFonts w:ascii="Times New Roman" w:hAnsi="Times New Roman"/>
          <w:b/>
          <w:color w:val="000000"/>
          <w:sz w:val="28"/>
        </w:rPr>
        <w:t>Чернянского</w:t>
      </w:r>
      <w:proofErr w:type="spellEnd"/>
      <w:r w:rsidRPr="00B21CE2">
        <w:rPr>
          <w:rFonts w:ascii="Times New Roman" w:hAnsi="Times New Roman"/>
          <w:b/>
          <w:color w:val="000000"/>
          <w:sz w:val="28"/>
        </w:rPr>
        <w:t xml:space="preserve"> района"</w:t>
      </w:r>
      <w:bookmarkEnd w:id="2"/>
      <w:r w:rsidRPr="00B21CE2">
        <w:rPr>
          <w:rFonts w:ascii="Times New Roman" w:hAnsi="Times New Roman"/>
          <w:b/>
          <w:color w:val="000000"/>
          <w:sz w:val="28"/>
        </w:rPr>
        <w:t>‌</w:t>
      </w:r>
      <w:r w:rsidRPr="00B21CE2">
        <w:rPr>
          <w:rFonts w:ascii="Times New Roman" w:hAnsi="Times New Roman"/>
          <w:color w:val="000000"/>
          <w:sz w:val="28"/>
        </w:rPr>
        <w:t>​</w:t>
      </w:r>
    </w:p>
    <w:p w:rsidR="00B21CE2" w:rsidRPr="00B21CE2" w:rsidRDefault="00B21CE2" w:rsidP="00B21CE2">
      <w:pPr>
        <w:spacing w:after="0" w:line="408" w:lineRule="auto"/>
        <w:ind w:left="120"/>
        <w:jc w:val="center"/>
        <w:rPr>
          <w:lang w:val="en-US"/>
        </w:rPr>
      </w:pPr>
      <w:r w:rsidRPr="00B21CE2">
        <w:rPr>
          <w:rFonts w:ascii="Times New Roman" w:hAnsi="Times New Roman"/>
          <w:b/>
          <w:color w:val="000000"/>
          <w:sz w:val="28"/>
          <w:lang w:val="en-US"/>
        </w:rPr>
        <w:t xml:space="preserve">МБОУ «ООШ с. </w:t>
      </w:r>
      <w:proofErr w:type="spellStart"/>
      <w:r w:rsidRPr="00B21CE2">
        <w:rPr>
          <w:rFonts w:ascii="Times New Roman" w:hAnsi="Times New Roman"/>
          <w:b/>
          <w:color w:val="000000"/>
          <w:sz w:val="28"/>
          <w:lang w:val="en-US"/>
        </w:rPr>
        <w:t>Большое</w:t>
      </w:r>
      <w:proofErr w:type="spellEnd"/>
      <w:r w:rsidRPr="00B21CE2">
        <w:rPr>
          <w:rFonts w:ascii="Times New Roman" w:hAnsi="Times New Roman"/>
          <w:b/>
          <w:color w:val="000000"/>
          <w:sz w:val="28"/>
          <w:lang w:val="en-US"/>
        </w:rPr>
        <w:t>»</w:t>
      </w:r>
    </w:p>
    <w:p w:rsidR="00B21CE2" w:rsidRPr="00B21CE2" w:rsidRDefault="00B21CE2" w:rsidP="00B21CE2">
      <w:pPr>
        <w:spacing w:after="0" w:line="276" w:lineRule="auto"/>
      </w:pPr>
    </w:p>
    <w:p w:rsidR="00B21CE2" w:rsidRPr="00B21CE2" w:rsidRDefault="00B21CE2" w:rsidP="00B21CE2">
      <w:pPr>
        <w:spacing w:after="0" w:line="276" w:lineRule="auto"/>
        <w:ind w:left="120"/>
      </w:pPr>
    </w:p>
    <w:tbl>
      <w:tblPr>
        <w:tblStyle w:val="36"/>
        <w:tblW w:w="0" w:type="auto"/>
        <w:tblInd w:w="9790" w:type="dxa"/>
        <w:tblLook w:val="04A0" w:firstRow="1" w:lastRow="0" w:firstColumn="1" w:lastColumn="0" w:noHBand="0" w:noVBand="1"/>
      </w:tblPr>
      <w:tblGrid>
        <w:gridCol w:w="4927"/>
      </w:tblGrid>
      <w:tr w:rsidR="00B21CE2" w:rsidRPr="00B21CE2" w:rsidTr="00B21CE2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E2" w:rsidRDefault="00B21CE2" w:rsidP="00B21CE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 w:rsidRPr="00B21CE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proofErr w:type="gramStart"/>
            <w:r w:rsidRPr="00B21C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</w:t>
            </w:r>
            <w:proofErr w:type="gramEnd"/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НОО</w:t>
            </w:r>
          </w:p>
          <w:p w:rsidR="00B21CE2" w:rsidRPr="00B21CE2" w:rsidRDefault="00B21CE2" w:rsidP="00B21CE2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(ЗПР. Вариант 7.2)</w:t>
            </w: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ФОП 2023</w:t>
            </w:r>
          </w:p>
        </w:tc>
      </w:tr>
      <w:tr w:rsidR="00B21CE2" w:rsidRPr="00B21CE2" w:rsidTr="00B21CE2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CE2" w:rsidRPr="00B21CE2" w:rsidRDefault="00B21CE2" w:rsidP="00B21CE2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 </w:t>
            </w:r>
            <w:r w:rsidRPr="00B21CE2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B21CE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113</w:t>
            </w:r>
            <w:r w:rsidRPr="00B21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31.08.2023 г.</w:t>
            </w:r>
          </w:p>
        </w:tc>
      </w:tr>
    </w:tbl>
    <w:p w:rsidR="00B21CE2" w:rsidRPr="00B21CE2" w:rsidRDefault="00B21CE2" w:rsidP="00B21CE2">
      <w:pPr>
        <w:spacing w:after="0" w:line="276" w:lineRule="auto"/>
        <w:ind w:left="120"/>
      </w:pPr>
    </w:p>
    <w:p w:rsidR="00B21CE2" w:rsidRPr="00B21CE2" w:rsidRDefault="00B21CE2" w:rsidP="00B21CE2">
      <w:pPr>
        <w:spacing w:after="0" w:line="276" w:lineRule="auto"/>
        <w:ind w:left="120"/>
      </w:pPr>
    </w:p>
    <w:p w:rsidR="00B21CE2" w:rsidRPr="00B21CE2" w:rsidRDefault="00B21CE2" w:rsidP="00B21CE2">
      <w:pPr>
        <w:spacing w:after="0" w:line="276" w:lineRule="auto"/>
        <w:ind w:left="120"/>
      </w:pPr>
    </w:p>
    <w:p w:rsidR="00B21CE2" w:rsidRPr="00B21CE2" w:rsidRDefault="00B21CE2" w:rsidP="00B21CE2">
      <w:pPr>
        <w:spacing w:after="0" w:line="276" w:lineRule="auto"/>
      </w:pPr>
    </w:p>
    <w:p w:rsidR="00B21CE2" w:rsidRPr="00B21CE2" w:rsidRDefault="00B21CE2" w:rsidP="00B21CE2">
      <w:pPr>
        <w:spacing w:after="0" w:line="276" w:lineRule="auto"/>
        <w:ind w:left="120"/>
      </w:pPr>
    </w:p>
    <w:p w:rsidR="00B21CE2" w:rsidRPr="00B21CE2" w:rsidRDefault="00B21CE2" w:rsidP="00B21CE2">
      <w:pPr>
        <w:spacing w:after="0" w:line="408" w:lineRule="auto"/>
        <w:ind w:left="120"/>
        <w:jc w:val="center"/>
      </w:pPr>
      <w:r w:rsidRPr="00B21CE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1CE2" w:rsidRPr="00B21CE2" w:rsidRDefault="00B21CE2" w:rsidP="00B21CE2">
      <w:pPr>
        <w:spacing w:after="0" w:line="408" w:lineRule="auto"/>
        <w:ind w:left="120"/>
        <w:jc w:val="center"/>
      </w:pPr>
      <w:r w:rsidRPr="00B21CE2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B21CE2" w:rsidRPr="00B21CE2" w:rsidRDefault="00B21CE2" w:rsidP="00B21CE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класса </w:t>
      </w:r>
    </w:p>
    <w:p w:rsidR="00B21CE2" w:rsidRPr="00B21CE2" w:rsidRDefault="00B21CE2" w:rsidP="00B21CE2">
      <w:pPr>
        <w:spacing w:after="0" w:line="276" w:lineRule="auto"/>
        <w:ind w:left="120"/>
        <w:jc w:val="center"/>
      </w:pPr>
    </w:p>
    <w:p w:rsidR="00B21CE2" w:rsidRPr="00B21CE2" w:rsidRDefault="00B21CE2" w:rsidP="00B21CE2">
      <w:pPr>
        <w:spacing w:after="0" w:line="276" w:lineRule="auto"/>
        <w:ind w:left="120"/>
        <w:jc w:val="center"/>
      </w:pPr>
    </w:p>
    <w:p w:rsidR="00B21CE2" w:rsidRPr="00B21CE2" w:rsidRDefault="00B21CE2" w:rsidP="00B21CE2">
      <w:pPr>
        <w:spacing w:after="0" w:line="276" w:lineRule="auto"/>
      </w:pPr>
    </w:p>
    <w:p w:rsidR="00B21CE2" w:rsidRPr="00B21CE2" w:rsidRDefault="00B21CE2" w:rsidP="00B21CE2">
      <w:pPr>
        <w:spacing w:after="0" w:line="276" w:lineRule="auto"/>
        <w:ind w:left="120"/>
        <w:jc w:val="center"/>
      </w:pPr>
    </w:p>
    <w:p w:rsidR="00B21CE2" w:rsidRPr="00B21CE2" w:rsidRDefault="00B21CE2" w:rsidP="00B21CE2">
      <w:pPr>
        <w:spacing w:after="0" w:line="276" w:lineRule="auto"/>
        <w:ind w:left="120"/>
        <w:jc w:val="center"/>
      </w:pPr>
    </w:p>
    <w:p w:rsidR="00B21CE2" w:rsidRPr="00B21CE2" w:rsidRDefault="00B21CE2" w:rsidP="00B21CE2">
      <w:pPr>
        <w:spacing w:after="0" w:line="276" w:lineRule="auto"/>
        <w:ind w:left="120"/>
        <w:jc w:val="center"/>
      </w:pPr>
      <w:r w:rsidRPr="00B21CE2"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 w:rsidRPr="00B21CE2">
        <w:rPr>
          <w:rFonts w:ascii="Times New Roman" w:hAnsi="Times New Roman"/>
          <w:b/>
          <w:color w:val="000000"/>
          <w:sz w:val="28"/>
        </w:rPr>
        <w:t xml:space="preserve"> с. Большое </w:t>
      </w:r>
      <w:bookmarkEnd w:id="4"/>
      <w:r w:rsidRPr="00B21CE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1911595-c9b0-48c8-8fd6-d0b6f2c1f773"/>
      <w:r w:rsidRPr="00B21CE2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B21CE2">
        <w:rPr>
          <w:rFonts w:ascii="Times New Roman" w:hAnsi="Times New Roman"/>
          <w:b/>
          <w:color w:val="000000"/>
          <w:sz w:val="28"/>
        </w:rPr>
        <w:t>‌</w:t>
      </w:r>
      <w:r w:rsidRPr="00B21CE2">
        <w:rPr>
          <w:rFonts w:ascii="Times New Roman" w:hAnsi="Times New Roman"/>
          <w:color w:val="000000"/>
          <w:sz w:val="28"/>
        </w:rPr>
        <w:t>​</w:t>
      </w:r>
    </w:p>
    <w:p w:rsidR="00B21CE2" w:rsidRDefault="00B21CE2" w:rsidP="000565A8">
      <w:pPr>
        <w:keepNext/>
        <w:keepLines/>
        <w:spacing w:before="80" w:after="0" w:line="36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0565A8" w:rsidRPr="000565A8" w:rsidRDefault="000565A8" w:rsidP="000565A8">
      <w:pPr>
        <w:keepNext/>
        <w:keepLines/>
        <w:spacing w:before="80" w:after="0" w:line="36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565A8">
        <w:rPr>
          <w:rFonts w:ascii="Times New Roman" w:eastAsiaTheme="majorEastAsia" w:hAnsi="Times New Roman" w:cs="Times New Roman"/>
          <w:b/>
          <w:sz w:val="24"/>
          <w:szCs w:val="24"/>
        </w:rPr>
        <w:t>МАТЕМАТИКА</w:t>
      </w:r>
      <w:bookmarkEnd w:id="0"/>
    </w:p>
    <w:p w:rsidR="000565A8" w:rsidRPr="000565A8" w:rsidRDefault="000565A8" w:rsidP="000565A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65A8" w:rsidRPr="000565A8" w:rsidRDefault="000565A8" w:rsidP="000565A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  <w:r w:rsidRPr="000565A8">
        <w:rPr>
          <w:rFonts w:ascii="Times New Roman" w:eastAsia="Calibri" w:hAnsi="Times New Roman" w:cs="Times New Roman"/>
          <w:sz w:val="24"/>
          <w:szCs w:val="24"/>
        </w:rPr>
        <w:t>освоения ПРП для 2-го класса по учебному предмету «Математика» оцениваются по следующим направлениям: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 способности самостоятельно задавать вопросы по содержанию учебного материала; </w:t>
      </w:r>
    </w:p>
    <w:p w:rsidR="000565A8" w:rsidRPr="000565A8" w:rsidRDefault="000565A8" w:rsidP="000565A8">
      <w:pPr>
        <w:tabs>
          <w:tab w:val="left" w:pos="0"/>
          <w:tab w:val="left" w:pos="56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проявлении самостоятельности при подготовке домашних заданий, учебных принадлежностей к урокам;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появлении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 стремлении быть успешным (старательность при выполнении заданий).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514061584"/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речевых умений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способности отвечать на вопросы, рассуждать, доказывать правильность решения, связно высказываться.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способности пересказывать содержание арифметической задачи, адекватно понимать используемые в задаче речевые обороты, отражающие количественные и временные отношения; </w:t>
      </w:r>
    </w:p>
    <w:bookmarkEnd w:id="6"/>
    <w:p w:rsidR="000565A8" w:rsidRPr="000565A8" w:rsidRDefault="000565A8" w:rsidP="000565A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социально одобряемого (этичного) поведения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использовании форм речевого этикета в различных учебных ситуациях;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уважительном отношении к чужому мнению;</w:t>
      </w:r>
    </w:p>
    <w:p w:rsidR="000565A8" w:rsidRPr="000565A8" w:rsidRDefault="000565A8" w:rsidP="000565A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умении сочувствовать при затруднениях и неприятностях, выражать согласие (стремление) помочь.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навыков продуктивной межличностной коммуникации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умении проявлять терпение, корректно реагировать на затруднения и ошибки;</w:t>
      </w:r>
    </w:p>
    <w:p w:rsidR="000565A8" w:rsidRPr="000565A8" w:rsidRDefault="000565A8" w:rsidP="000565A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Сформированность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знаний об окружающем природном и социальном мире и позитивного отношения к нему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умении производить предполагаемые программой измерения и благодаря этому ориентироваться в мерах длины, времени, веса.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Сформированность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осознании своих затруднений (не понимаю, не успел), потребностей (плохо видно, надо выйти, повторите, пожалуйста);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способности анализировать причины успехов и неудач;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умении разграничивать ситуации, требующие и не требующие помощи педагога;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умении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 работы.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освоения ПРП для 2-го класса по учебному предмету «Математика»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</w:t>
      </w:r>
      <w:proofErr w:type="gramStart"/>
      <w:r w:rsidRPr="000565A8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 </w:t>
      </w:r>
      <w:proofErr w:type="spellStart"/>
      <w:r w:rsidRPr="000565A8">
        <w:rPr>
          <w:rFonts w:ascii="Times New Roman" w:eastAsia="Calibri" w:hAnsi="Times New Roman" w:cs="Times New Roman"/>
          <w:bCs/>
          <w:sz w:val="24"/>
          <w:szCs w:val="24"/>
        </w:rPr>
        <w:t>метапредметные</w:t>
      </w:r>
      <w:proofErr w:type="spellEnd"/>
      <w:r w:rsidRPr="000565A8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514060370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bookmarkEnd w:id="7"/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удержании правильного способа деятельности на всем протяжении решения задачи (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прочтение и понимание текста задачи, анализ условия, составление краткой запись или схемы (подбор 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</w:t>
      </w:r>
      <w:r w:rsidRPr="000565A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-использовании элементарных знаково-символических средств для организации своих познавательных процессов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(использование знаково-символических средств при образовании чисел в пределах 100,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</w:t>
      </w:r>
      <w:r w:rsidRPr="000565A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514061369"/>
      <w:r w:rsidRPr="000565A8">
        <w:rPr>
          <w:rFonts w:ascii="Times New Roman" w:eastAsia="Calibri" w:hAnsi="Times New Roman" w:cs="Times New Roman"/>
          <w:sz w:val="24"/>
          <w:szCs w:val="24"/>
        </w:rPr>
        <w:t>- умении использовать знаки и символы как условные заместители при оформлении и решении задач (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 xml:space="preserve"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</w:t>
      </w:r>
      <w:proofErr w:type="spellStart"/>
      <w:r w:rsidRPr="000565A8">
        <w:rPr>
          <w:rFonts w:ascii="Times New Roman" w:eastAsia="Calibri" w:hAnsi="Times New Roman" w:cs="Times New Roman"/>
          <w:i/>
          <w:sz w:val="24"/>
          <w:szCs w:val="24"/>
        </w:rPr>
        <w:t>знково</w:t>
      </w:r>
      <w:proofErr w:type="spellEnd"/>
      <w:r w:rsidRPr="000565A8">
        <w:rPr>
          <w:rFonts w:ascii="Times New Roman" w:eastAsia="Calibri" w:hAnsi="Times New Roman" w:cs="Times New Roman"/>
          <w:i/>
          <w:sz w:val="24"/>
          <w:szCs w:val="24"/>
        </w:rPr>
        <w:t>-символических средств при проверке решения задачи и т.д.</w:t>
      </w:r>
      <w:r w:rsidRPr="000565A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lastRenderedPageBreak/>
        <w:t>- умении производить анализ и преобразование информации в виде таблиц (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 поиск неизвестных данных и восстановление их в таблице</w:t>
      </w:r>
      <w:r w:rsidRPr="000565A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умении использовать наглядные модели, отражающие связи между предметами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полученных на модели с реальностью</w:t>
      </w:r>
      <w:proofErr w:type="gramStart"/>
      <w:r w:rsidRPr="000565A8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bookmarkEnd w:id="8"/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овладении умением записывать результаты разнообразных измерений в числовой форме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</w:t>
      </w:r>
      <w:r w:rsidRPr="00056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осмысленном чтении текстов математических задач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 w:rsidRPr="00056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 xml:space="preserve">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 </w:t>
      </w:r>
      <w:bookmarkStart w:id="9" w:name="_Hlk514061398"/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умении сравнивать математические объекты, выделять признаки сходства и различия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объектов)</w:t>
      </w:r>
      <w:r w:rsidRPr="00056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-умении классифицировать объекты (числа, фигуры, выражения) по самостоятельно найденному основанию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</w:t>
      </w:r>
      <w:r w:rsidRPr="00056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умении устанавливать логическую зависимость и делать простые умозаключения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 w:rsidRPr="000565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закономерность в числовом ряду и продолжать его </w:t>
      </w:r>
      <w:r w:rsidRPr="000565A8">
        <w:rPr>
          <w:rFonts w:ascii="Times New Roman" w:eastAsia="Calibri" w:hAnsi="Times New Roman" w:cs="Times New Roman"/>
          <w:i/>
          <w:sz w:val="24"/>
          <w:szCs w:val="24"/>
        </w:rPr>
        <w:t>(установление возрастающих и/или убывающих числовых закономерностей на наглядном материале, выявление правила расположения элементов в ряду, проверка выявленного правила)</w:t>
      </w:r>
      <w:r w:rsidRPr="000565A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9"/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способности выполнять учебные задания вопреки нежеланию, утомлению;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способности выполнять инструкции и требования учителя, соблюдать основные требования к организации учебной деятельности; 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способности планировать свои действия в соответствии с поставленной задачей и условием ее реализации, 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оречевлять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алгоритм решения математических заданий и соотносить свои действия с алгоритмом;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0565A8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готовности слушать собеседника, вступать в диалог по учебной проблеме и поддерживать его; 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- адекватном использовании речевых средств для решения коммуникативных и познавательных задач; 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умении принимать участие в коллективном поиске средств решения поставленных задач, договариваться о распределении функций.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овладении умением работать в паре, в подгруппе.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В конце 2-го класса обучающийся: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называет натуральные числа от 20 до 100 в прямом и в обратном порядке, следующее (предыдущее) при счете число;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565A8">
        <w:rPr>
          <w:rFonts w:ascii="Times New Roman" w:eastAsia="Calibri" w:hAnsi="Times New Roman" w:cs="Times New Roman"/>
          <w:sz w:val="24"/>
          <w:szCs w:val="24"/>
        </w:rPr>
        <w:t>читает и записывает все числа в пределах 100, считает десятками до 100;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сравнивает изученные числа и записывает результат сравнения с помощью знаков (&gt;, &lt;, =);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упорядочивает числа в пределах 100 в порядке увеличения или уменьшения;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 компоненты арифметических действий (слагаемое, сумма, уменьшаемое, вычитаемое, разность, множитель, произведение, делимое, делитель, частное) и может найти неизвестный компонент арифметического действия;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различает отношения «больше в» и «больше на», «меньше в» и «меньше на»;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воспроизводит и применяет переместительное свойство сложения и умножения;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воспроизводит и применяет правила сложения и вычитания с нулем, умножения с нулем и единицей;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выполнят письменное сложение и вычитание чисел в пределах двух разрядов на уровне навыка;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выполняет умножение и деление на 2 и 3, понимает связь между умножением и делением;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чертит с помощью линейки прямые, отрезки, ломаные, многоугольники;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определяет длину предметов при помощи измерительных приборов;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выражает длину отрезка, используя изученные единицы длины;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вычисляет периметр разных геометрических фигур (треугольник, четырехугольник, многоугольник);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сравнивает разные единицы измерения длины, массы, времени, стоимости;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умеет читать и заполнять таблицу и пользоваться данными, приведенными в таблице, для ответов на вопросы;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разбивает составную задачу на простые и использует две формы записи решения (по действиям и в виде одного выражения);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формулирует обратную задачу и использует ее для проверки решения данной;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составляет схему для решения задачи или может подобрать схему из предложенных;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по схеме может составить задачу;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различает понятия «число» и «цифра»;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- выполняет порядок действий в выражениях со скобками и без скобок, содержащих действия одной или разных ступеней.</w:t>
      </w:r>
    </w:p>
    <w:p w:rsidR="000565A8" w:rsidRPr="000565A8" w:rsidRDefault="000565A8" w:rsidP="000565A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Промежуточная и итоговая аттестация личностных и 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в форме экспертной шкальной оценки результатов всеми участниками психолого-педагогического консилиума. Для каждого показателя может быть представлена система оценки (0-1-2). На этой основе определяется достигнутый уровень отдельных умений. Преобладание оценок в 2 балла свидетельствует о достаточном уровне 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умений, преобладание оценок в 1 балл – об условно достаточном уровне, наличие отдельных оценок в 0 баллов – о недостаточном, большинство оценок 0 баллов говорит о минимальном уровне 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умений.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ab/>
        <w:t xml:space="preserve">Оценка личностных результатов осуществляется в ходе целенаправленного внешнего или включенного наблюдения, фиксации ответов на уроках и поведения обучающихся. Например, для оценки </w:t>
      </w: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самосознания, в </w:t>
      </w: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. адекватных представлений о собственных возможностях и ограничениях </w:t>
      </w:r>
      <w:r w:rsidRPr="000565A8">
        <w:rPr>
          <w:rFonts w:ascii="Times New Roman" w:eastAsia="Calibri" w:hAnsi="Times New Roman" w:cs="Times New Roman"/>
          <w:sz w:val="24"/>
          <w:szCs w:val="24"/>
        </w:rPr>
        <w:t>используется шкала оценки каждого показателя.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Осознание своих затруднений (не понимаю, не успел), потребностей (плохо видно, надо выйти, повторите, пожалуйста).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0 баллов – не отмечается, 1 балл – единичные случаи, 2 балла – систематическое обозначение в речи.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>Способность анализировать причины успехов и неудач.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0 баллов – не отмечается, 1 балл – наблюдаются единичные случаи, 2 балла – систематические достаточно успешные попытки объяснить причину неудачи.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>Умение разграничивать ситуации, требующие и не требующие помощи педагога.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0 баллов – умение не сформировано (просит помощи всегда или наоборот, никогда), 1 балл – умение неполноценно (обращения зависят от настроения, а не от реальной потребности в помощи), 2 балла – умение полноценно (просит помощи только в заданиях новых по форме или содержанию, а также субъективно трудных).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ab/>
        <w:t>Оценку универсальных учебных действий (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результаты) также можно представить в форме оценочных шкал. Каждый показатель, подлежащий оценке, следует представить в форме, дающей возможность достаточно однозначно интерпретировать полученные результаты.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Например, для оценки </w:t>
      </w:r>
      <w:proofErr w:type="spellStart"/>
      <w:r w:rsidRPr="000565A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 коммуникативных универсальных учебных действий </w:t>
      </w:r>
      <w:r w:rsidRPr="000565A8">
        <w:rPr>
          <w:rFonts w:ascii="Times New Roman" w:eastAsia="Calibri" w:hAnsi="Times New Roman" w:cs="Times New Roman"/>
          <w:sz w:val="24"/>
          <w:szCs w:val="24"/>
        </w:rPr>
        <w:t>шкала оценки показателей может быть представлена следующим образом.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>Умение слушать собеседника, вступать в диалог по учебной проблеме и поддерживать его.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0 баллов – умение не сформировано (в подавляющем большинстве случаев молчит, не высказывается), 1 балл – умение неполноценно (свое мнение высказывает, но позицию собеседника не принимает во внимание), 2 балла – умение полноценно (например, могут совместно обсудить, что в задаче следует узнать в первую очередь и т.п.).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Адекватное использование речевых средств для решения коммуникативных и познавательных задач.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0 баллов – умение не сформировано (преимущественно пользуется неразвернутыми клишированными «штампами» малопонятными для собеседника, говорит «не по теме»), 1 балл – умение неполноценно (не менее чем в половине случаев обращается и высказывается адекватно, но в других случаях – нет, чтобы понять, надо задавать дополнительные вопросы, подсказывать нужные слова) , 2 балла – умение полноценно (фактически любое высказывание можно понять и оно преимущественно соответствует лексико-грамматическим нормам).</w:t>
      </w:r>
    </w:p>
    <w:p w:rsidR="000565A8" w:rsidRPr="000565A8" w:rsidRDefault="000565A8" w:rsidP="000565A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>Умение принимать участие в коллективном поиске средств решения поставленных задач, договариваться о распределении функций.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lastRenderedPageBreak/>
        <w:t>0 баллов – умение не сформировано (всегда старается отмолчаться, порученную ему функцию не выполняет), 1 балл – умение неполноценно (всегда старается принять ведущую роль, плохо слушает партнеров по взаимодействию) 2 балла – умение полноценно.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ab/>
        <w:t xml:space="preserve">Оценка предметных результатов осуществляется учителем традиционно по пятибалльной шкале в ходе промежуточной и итоговой аттестации (оценка выполнения обучающимися проверочных и контрольных заданий по темам, разделам, четвертям).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Например, для оценки </w:t>
      </w:r>
      <w:proofErr w:type="spellStart"/>
      <w:r w:rsidRPr="000565A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знаний и умений по разделу </w:t>
      </w:r>
      <w:r w:rsidRPr="000565A8">
        <w:rPr>
          <w:rFonts w:ascii="Times New Roman" w:eastAsia="Calibri" w:hAnsi="Times New Roman" w:cs="Times New Roman"/>
          <w:b/>
          <w:sz w:val="24"/>
          <w:szCs w:val="24"/>
        </w:rPr>
        <w:t>«Числа от 1 до 100. Нумерация»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можно использовать проверочные задания. Выполнение каждого задания оценивается в 1 балл.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1.Найди число, в котором 5 десятков и 3 единицы.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    Б) 63          В)53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2.Между какими числами находится число 21. 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 А) 22 и 23       Б) 20 и 22       В) 19 и 20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3.Какое число при счёте следует за числом 89?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88         Б) 90       В) 91.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Найди сумму чисел 60 и 6.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66           Б) 54         В) 60.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ряду числа расположены в порядке убывания.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22 ,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34 , 37 , 42 , 58 , 84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22 ,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19 , 32 , 21 , 19 , 45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51 ,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47 , 32 , 21 , 19 , 14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6.Из данных чисел найди наименьшее число, оканчивающееся цифрой 3.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33         Б) 53        В) 13         Г) 93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7.Первое слагаемое 49, второе 1. Найди сумму.</w:t>
      </w:r>
    </w:p>
    <w:p w:rsidR="000565A8" w:rsidRPr="000565A8" w:rsidRDefault="000565A8" w:rsidP="00056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48        Б) 49   В) 50</w:t>
      </w:r>
    </w:p>
    <w:p w:rsidR="000565A8" w:rsidRPr="000565A8" w:rsidRDefault="000565A8" w:rsidP="000565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>8.Укажи число, которое пропущено.</w:t>
      </w:r>
    </w:p>
    <w:p w:rsidR="000565A8" w:rsidRPr="000565A8" w:rsidRDefault="000565A8" w:rsidP="000565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57,   </w:t>
      </w:r>
      <w:proofErr w:type="gramEnd"/>
      <w:r w:rsidRPr="000565A8">
        <w:rPr>
          <w:rFonts w:ascii="Times New Roman" w:eastAsia="Calibri" w:hAnsi="Times New Roman" w:cs="Times New Roman"/>
          <w:sz w:val="24"/>
          <w:szCs w:val="24"/>
        </w:rPr>
        <w:t>58,    …,     60,    61</w:t>
      </w:r>
    </w:p>
    <w:p w:rsidR="000565A8" w:rsidRPr="000565A8" w:rsidRDefault="000565A8" w:rsidP="000565A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 А) 60            Б) 59            В) 58.</w:t>
      </w:r>
    </w:p>
    <w:p w:rsidR="000565A8" w:rsidRPr="000565A8" w:rsidRDefault="000565A8" w:rsidP="000565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lastRenderedPageBreak/>
        <w:t>По количеству верно выполненных заданий выставляется оценка. 7-8 заданий – «отлично», 5-6 заданий – «хорошо», 3-4 задания – «удовлетворительно», 1-2 задания – «неудовлетворительно».</w:t>
      </w:r>
    </w:p>
    <w:p w:rsidR="000565A8" w:rsidRPr="000565A8" w:rsidRDefault="000565A8" w:rsidP="000565A8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Контрольная работа для промежуточной аттестации за первую четверть по разделу «</w:t>
      </w: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Числа от 1 до 100. Сложение и вычитание». 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Приведен пример заданий только минимальной трудности. Усложнение заданий контрольной работы допускается только с учетом возможностей обучающихся и может носить вариативный характер (в одних случаях усложнение заданий может быть существенным, в других - незначительным). Трудность заданий определяется учителем, но она не может быть меньше, чем предложенная.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>1 вариант.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нарисовал в альбоме 6 рисунков, а Сережа на 5 рисунков больше. Сколько рисунков нарисовал Сережа?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Calibri" w:eastAsia="Times New Roman" w:hAnsi="Calibri" w:cs="Times New Roman"/>
          <w:sz w:val="20"/>
          <w:szCs w:val="20"/>
        </w:rPr>
        <w:t xml:space="preserve"> 2.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Решить примеры и записать ответ: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8 + 2 + 5 =</w:t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 + 2 + 3 =</w:t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8 - 6 - 1 = </w:t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10 - 3 - 3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10 - 4 + 1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8 - 7 + 1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30 - 10 - 10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50 + 20 + 20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3. Сравнить величины длины (поставь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знаки &gt;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>, &lt; или =):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95 см и 1 м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6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и 7 см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40 мм и 4 см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4. Вычисли периметр прямоугольника, если одна сторона у него 2 см, а другая 5 см.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 xml:space="preserve">2 вариант. 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 задачу.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Учиться плавать в бассейн ходят 9 мальчиков, а девочек на 2 человека больше. Сколько девочек учится плавать в бассейне?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2. Решить примеры и записать ответ: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6 + 3+ 1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9 + 1+ 4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7 - 3 - 2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10 - 4 - 4 =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10 - 5 + 2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7 - 5 +1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40 - 10 - 10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30 + 20 + 20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3. Сравнить величины длины (поставь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знаки &gt;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>, &lt; или =):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1 м и 98 см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7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и 8 см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50 мм и 5см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4. Вычисли периметр прямоугольника, если одна сторона у него 3 см, а другая 4 см.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Оценка результатов выполнения контрольной работы: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lastRenderedPageBreak/>
        <w:t>"отлично" - все задания решены без ошибок (помарки и исправления допустимы);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"хорошо" - задания выполнены, но допущены 1-2 негрубые и 1-2 грубые ошибки.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"удовлетворительно" - решены не все задания и/или допущены 3-4 грубые ошибки или 3 и более негрубых ошибок.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"неудовлетворительно" - не решены многие задания и/или допущены более 4 грубых ошибок.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К грубым ошибкам относятся: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565A8">
        <w:rPr>
          <w:rFonts w:ascii="Times New Roman" w:eastAsia="Times New Roman" w:hAnsi="Times New Roman" w:cs="Times New Roman"/>
          <w:sz w:val="24"/>
          <w:szCs w:val="24"/>
          <w:shd w:val="clear" w:color="auto" w:fill="F7F7F6"/>
        </w:rPr>
        <w:t>Вычислительные ошибки в выражениях и задачах.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решение задачи (пропуск действия, неправильный выбор действий, лишние действия).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решенная до конца задача или выражение.</w:t>
      </w:r>
    </w:p>
    <w:p w:rsidR="000565A8" w:rsidRPr="000565A8" w:rsidRDefault="000565A8" w:rsidP="000565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Невыполненное задание.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К негрубым ошибкам относят:</w:t>
      </w:r>
    </w:p>
    <w:p w:rsidR="000565A8" w:rsidRPr="000565A8" w:rsidRDefault="000565A8" w:rsidP="000565A8">
      <w:pPr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Нерациональный прием вычислений.</w:t>
      </w:r>
    </w:p>
    <w:p w:rsidR="000565A8" w:rsidRPr="000565A8" w:rsidRDefault="000565A8" w:rsidP="000565A8">
      <w:pPr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Неправильная постановка вопроса к действию при решении задачи.</w:t>
      </w:r>
    </w:p>
    <w:p w:rsidR="000565A8" w:rsidRPr="000565A8" w:rsidRDefault="000565A8" w:rsidP="000565A8">
      <w:pPr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Неверно сформулированный ответ задачи.</w:t>
      </w:r>
    </w:p>
    <w:p w:rsidR="000565A8" w:rsidRPr="000565A8" w:rsidRDefault="000565A8" w:rsidP="000565A8">
      <w:pPr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списывание данных (чисел, знаков).</w:t>
      </w:r>
    </w:p>
    <w:p w:rsidR="000565A8" w:rsidRPr="000565A8" w:rsidRDefault="000565A8" w:rsidP="000565A8">
      <w:pPr>
        <w:spacing w:after="0" w:line="360" w:lineRule="auto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Недоведение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преобразований.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За грамматические ошибки, допущенные в работе, оценка по математике не снижается. За неряшливо оформленную работу, несоблюдение правил каллиграфии оценка по математике не снижается. 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ab/>
        <w:t>Итоговая контрольная работа за год для обучающихся во 2 классе.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Приведен пример заданий минимальной трудности.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>1 вариант.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1. Решить задачу: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В магазине привезли красные и желтые яблоки. За день продали 24 килограмма красных яблок, а желтых на 16 килограммов больше. Сколько всего яблок продали в магазине?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2. Решить примеры и записать ответ: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32 + 63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98 - 76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100 - 86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28 + 12 + 4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7•2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18 ˸ 2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50 + (20-8)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60 - (10 + 10)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lastRenderedPageBreak/>
        <w:t>3. Решить примеры письменно в столбик: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54 + 38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62 - 39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4. Сравнить величины длины (поставь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знаки &gt;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>, &lt; или =):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8 см и 6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3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4 см и 4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3 см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5. Начерти прямоугольник со сторонами 2 сантиметра и 6 сантиметров. Найди его периметр.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>2 вариант.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1. Решить задачу: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В столовой за неделю израсходовали 43 килограмма картофеля, а моркови на 15 килограммов меньше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сколько всего овощей израсходовали в столовой?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2. Решить примеры и записать ответ: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37 - 15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43 +54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100 - 83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36 + 14 + 5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8•2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14˸2 =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70 - (20+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20 )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30 + (40 - 6)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3. Решить примеры письменно в столбик: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47 = 29 =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>83 - 27 =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4. Сравнить величины длины (поставь </w:t>
      </w:r>
      <w:proofErr w:type="gramStart"/>
      <w:r w:rsidRPr="000565A8">
        <w:rPr>
          <w:rFonts w:ascii="Times New Roman" w:eastAsia="Times New Roman" w:hAnsi="Times New Roman" w:cs="Times New Roman"/>
          <w:sz w:val="24"/>
          <w:szCs w:val="24"/>
        </w:rPr>
        <w:t>знаки &gt;</w:t>
      </w:r>
      <w:proofErr w:type="gramEnd"/>
      <w:r w:rsidRPr="000565A8">
        <w:rPr>
          <w:rFonts w:ascii="Times New Roman" w:eastAsia="Times New Roman" w:hAnsi="Times New Roman" w:cs="Times New Roman"/>
          <w:sz w:val="24"/>
          <w:szCs w:val="24"/>
        </w:rPr>
        <w:t>, &lt; или =):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и 9 см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</w: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4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7 см и 7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 4 см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5. Начерти прямоугольник со сторонами 3 сантиметра и 5 сантиметров. Найди его периметр.</w:t>
      </w:r>
    </w:p>
    <w:p w:rsidR="000565A8" w:rsidRPr="000565A8" w:rsidRDefault="000565A8" w:rsidP="000565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Оценка результатов итогового контроля осуществляется по тем же требованиям, что и промежуточные контрольные работы. </w:t>
      </w:r>
      <w:r w:rsidRPr="000565A8">
        <w:rPr>
          <w:rFonts w:ascii="Times New Roman" w:eastAsia="Calibri" w:hAnsi="Times New Roman" w:cs="Times New Roman"/>
          <w:sz w:val="24"/>
          <w:szCs w:val="24"/>
        </w:rPr>
        <w:t xml:space="preserve">Оценка предметных результатов осуществляется учителем традиционно по пятибалльной шкале в ходе промежуточной и итоговой аттестации (оценка выполнения обучающимися проверочных и контрольных заданий по темам, разделам, четвертям). </w:t>
      </w:r>
    </w:p>
    <w:p w:rsidR="000565A8" w:rsidRPr="000565A8" w:rsidRDefault="000565A8" w:rsidP="000565A8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65A8" w:rsidRPr="000565A8" w:rsidRDefault="000565A8" w:rsidP="000565A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65A8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0565A8" w:rsidRPr="000565A8" w:rsidRDefault="000565A8" w:rsidP="000565A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 и величины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lastRenderedPageBreak/>
        <w:t>Счёт предметов. Чтение и запись чисел от нуля до 100. Разряды. Представление двузначных чисел в виде суммы разрядных слагаемых. Сравнение и упорядочение чисел, знаки сравнения.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(килограмм), времени (минута, час). Соотношения между единицами измерения однородных величин. Сравне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новка и группировка слагаемых в сумме, множителей в произведении).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сложения, вычитания чисел. 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обратное действие).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чи, содержащие отношения «больше (меньше) на…». 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задачи (схема, таблица и другие модели).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 - ниже, слева - справа, сверху - снизу, ближе - дальше, между и пр.). Распознавание и изображение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ник, квадрат.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куб, шар, пирамида.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длины отрезка. Единицы длины (мм, см, </w:t>
      </w:r>
      <w:proofErr w:type="spellStart"/>
      <w:r w:rsidRPr="000565A8">
        <w:rPr>
          <w:rFonts w:ascii="Times New Roman" w:eastAsia="Times New Roman" w:hAnsi="Times New Roman" w:cs="Times New Roman"/>
          <w:sz w:val="24"/>
          <w:szCs w:val="24"/>
        </w:rPr>
        <w:t>дм</w:t>
      </w:r>
      <w:proofErr w:type="spellEnd"/>
      <w:r w:rsidRPr="000565A8">
        <w:rPr>
          <w:rFonts w:ascii="Times New Roman" w:eastAsia="Times New Roman" w:hAnsi="Times New Roman" w:cs="Times New Roman"/>
          <w:sz w:val="24"/>
          <w:szCs w:val="24"/>
        </w:rPr>
        <w:t>, м). Периметр. Вычисление периметра многоугольника.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z w:val="24"/>
          <w:szCs w:val="24"/>
        </w:rPr>
        <w:t xml:space="preserve">Сбор и представление информации, связанной со счётом </w:t>
      </w: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0565A8">
        <w:rPr>
          <w:rFonts w:ascii="Times New Roman" w:eastAsia="Times New Roman" w:hAnsi="Times New Roman" w:cs="Times New Roman"/>
          <w:sz w:val="24"/>
          <w:szCs w:val="24"/>
        </w:rPr>
        <w:t>полученной информации.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Построение простейших выражений с помощью логических связок и слов («и»; «не»; «если</w:t>
      </w:r>
      <w:proofErr w:type="gramStart"/>
      <w:r w:rsidRPr="000565A8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proofErr w:type="gramEnd"/>
      <w:r w:rsidRPr="000565A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то…»; «верно/неверно, что…»; «каждый»; «все»; «некоторые»).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Чтение и заполнение таблицы. 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65A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565A8" w:rsidRPr="000565A8" w:rsidRDefault="000565A8" w:rsidP="000565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49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2497"/>
        <w:gridCol w:w="52"/>
        <w:gridCol w:w="2571"/>
        <w:gridCol w:w="9248"/>
      </w:tblGrid>
      <w:tr w:rsidR="000565A8" w:rsidRPr="000565A8" w:rsidTr="00370391"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темы занятий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содержание занятий и основные виды деятельности обучающихся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Числа от 1 до 20 (3ч.)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Чтение и запись чисел в пределах 20. Преобразование числового ряда - расположить числа в порядке возрастания/уменьшения, от или до заданного числа.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решение примеров в пределах 10.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на карточках: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из разных текстов выбрать соответствующий всем требованиям простой задачи (данные и вопрос). Решение простых задач на нахождение суммы и разности на доске и в тетради.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до 10 с «Веером цифр». Увеличение /уменьшение чисел на несколько единиц. Актуализация знаний по теме: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задач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работа с карточками (раскрасить в разные цвета условие и ответ). Решение простых задач с комментированием на доске и в тетради. </w:t>
            </w:r>
          </w:p>
        </w:tc>
      </w:tr>
      <w:tr w:rsidR="000565A8" w:rsidRPr="000565A8" w:rsidTr="00A355DB">
        <w:trPr>
          <w:trHeight w:val="274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состава числа в пределах 10 в игровой форме (подбор соответствующего примера к числу).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примеров  с использованием таблицы сложения в пределах 20.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на карточках: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0565A8" w:rsidRPr="000565A8" w:rsidTr="00A355DB">
        <w:trPr>
          <w:trHeight w:val="346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Счёт десятками (1ч.)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Игра «Молчанка».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знакомство с новой счетной единицей - десяток. Чтение и запись круглых десятков.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карточками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расположить круглые десятки в порядке возрастания/уменьшения.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 (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первичное закрепление): соотнести число с названием или показать число по названию.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примеров  с опорой на связки палочек.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чтение и запись чисел от 20 до 100 (2ч.)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присчитывание по одному от и до заданного числа.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наблюдение за образованием чисел, представление двузначных чисел с выделением десятков и единиц. Называние и запись чисел в пределах 100. Понятия однозначные и двузначные числа.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Решение задач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увеличение/уменьшение на несколько единиц по памятке-алгоритму (сильный обучающийся проверяет правильность решения).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Порядковый счет от одного двузначного числа до другого.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наглядным материалом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 карточки с написанным двузначным числом, обозначающим круглые десятки, место ноля занимает другая цифра.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запись чисел под диктовку. Самостоятельное решение примеров на основе таблицы сложения в пределах 20.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Самопроверка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сличение с ответами на доске. Решение простых задач.</w:t>
            </w:r>
          </w:p>
        </w:tc>
      </w:tr>
      <w:tr w:rsidR="000565A8" w:rsidRPr="000565A8" w:rsidTr="00A355DB">
        <w:trPr>
          <w:trHeight w:val="698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значение цифр в числе (2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ч.) 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задачки: детские стихи, требующие совершения арифметических действий».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абаком 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двузначных чисел (изменение значения числа в зависимости от места цифры)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сравнение двузначных чисел с записью неравенств в тетради (внимание обучающихся фиксируется на необходимости начинать сравнение с десятков).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закрепление ранее изученных мер длины (1 </w:t>
            </w:r>
            <w:proofErr w:type="spell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см = 12 см).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– актуализация решения составной задачи (с увеличением на несколько единиц и последующим нахождением суммы) по совместно составленной краткой записи.</w:t>
            </w:r>
          </w:p>
        </w:tc>
      </w:tr>
      <w:tr w:rsidR="000565A8" w:rsidRPr="000565A8" w:rsidTr="00A355DB">
        <w:trPr>
          <w:trHeight w:val="699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двузначные числа (1ч.)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по кругу в пределах 10 (результат примера, предложенного учителем, становится началом следующего, составленного ребенком и т.д.).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Самостоятельная работа в рабочей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вставить пропущенные числа.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Взаимопроверка.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Дидактическая игра-соревнование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трех и шести десятков и т п.).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– р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ешение примеров на основе таблицы сложения и вычитания. Совместное решение и сравнение простых задач.</w:t>
            </w:r>
          </w:p>
        </w:tc>
      </w:tr>
      <w:tr w:rsidR="000565A8" w:rsidRPr="000565A8" w:rsidTr="00A355DB">
        <w:trPr>
          <w:trHeight w:val="274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Миллиметр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Измерение длины и ширины различных предметов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тетрадь, карандаш.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 с новой мерой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длины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миллиметр.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Измерение отрезков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 и мм).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Закрепление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сравнение мер длины (сантиметр, дециметр, миллиметр) с опорой на практические действия.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одних мер длины в другие (опора на разрядный состав чисел, устное пояснение).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двузначного числа суммой разрядных слагаемых (1ч.)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Математический диктант.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понятие «сумма разрядных слагаемых».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замена двузначного числа разрядными слагаемыми. Образование и запись числа по разрядным слагаемым (20 и 3 = 23; 2 </w:t>
            </w:r>
            <w:proofErr w:type="spell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дес</w:t>
            </w:r>
            <w:proofErr w:type="spellEnd"/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3 ед. = 23).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числовой последовательности, продолжение ее, восстановление пропущенных чисел.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Самостоятельная запись в тетради.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оставление и запись вариантов двузначных чисел из предложенных цифр.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решение составных задач (увеличение/уменьшение с нахождением суммы) с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выбором и объяснением действия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100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«Математическая лесенка».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образование числа 100. Закрепление счета в пределах 100, введение понятия «сотня».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Актуализация знаний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названий компонентов сложения и вычитания – работа на карточках с дифференцированными заданиями (подчеркнуть первое, второе слагаемое, уменьшаемое и т.п.).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совместное решение составных задач по действиям с комментированием решения задачи.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сравнение величин (обучающиеся поднимают карточки с соответствующими знаками &lt;, &gt; =).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 (2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десятками.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длины, ширины класса (линейкой, метром, рулеткой).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Знакомство с новой мерой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длины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метр.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Соотнесение понятий «метр» и «сто см» и «сотня см».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в парах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измерение роста у дверного косяка сантиметровой лентой.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преобразование и сравнение единиц измерения (миллиметр, сантиметр, дециметр, метр).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– составление и запись памятки о соотношении единиц измерения длины. Решение примеров в два действия (слабые обучающиеся работают с использованием таблицы сложения).</w:t>
            </w:r>
          </w:p>
        </w:tc>
      </w:tr>
      <w:tr w:rsidR="000565A8" w:rsidRPr="000565A8" w:rsidTr="00A355DB">
        <w:trPr>
          <w:trHeight w:val="415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итание вида 30+5, 35-5, 35-30 (3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«Назови соседей числа».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Дидактическая игра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«Помири числа»: объединить разрядные слагаемые, чтобы получить записанные на доске числа (20 и 3 = 23; 2 </w:t>
            </w:r>
            <w:proofErr w:type="spell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дес</w:t>
            </w:r>
            <w:proofErr w:type="spellEnd"/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3 ед. = 23).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разбор вариантов решения составной задачи (нахождение неизвестного слагаемого) разными способами (слабые обучающиеся - одним).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– решение примеров обозначенного вида с проговариванием чисел, действий и результата (закрепление правил разложения чисел на разрядные слагаемые)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назови число по сумме разрядных слагаемых.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закрепление понятия «сумма разрядных слагаемых»,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решение примеров с «окошками». Нахождение неизвестного компонента (прямые и обратные действия), слабым обучающимся только прямые действия с взаимопроверкой.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решение примеров с «окошками». Выбор решения задачи с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 памяток-подсказок «Меньше на … –  «–», больше на … – «+».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Рубль. Копейка (2ч.)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«Математическая разминка».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накомство с единицами стоимости.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Практическая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получение рубля разными монетами.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в парах 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преобразование рубля с использованием монет.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Самостоятельная работа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-решение примеров. Сравнение разных мер стоимости. 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«Магические квадраты».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Игра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«Магазин»: закрепление знаний о мерах стоимости (выбор ценника к товару, символическая продажа-покупка, подсчет сдачи в пределах 20 рублей).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Решение простых задач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 мерами стоимости по учебнику.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заданий из учебника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 учителя).</w:t>
            </w:r>
          </w:p>
        </w:tc>
      </w:tr>
      <w:tr w:rsidR="000565A8" w:rsidRPr="000565A8" w:rsidTr="00A355DB">
        <w:trPr>
          <w:trHeight w:val="415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пройденного материала (2ч.)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Задачи в стихах до 10.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Систематизация и обобщение знаний по разделу «Числа от 1 до 100. Нумерация».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– у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порядочение и группировка заданных чисел. Восстановление числового ряда. Увеличение ряда чисел на несколько единиц и круглые десятки. Преобразование задач (изменение условий, вопроса).</w:t>
            </w:r>
          </w:p>
        </w:tc>
      </w:tr>
      <w:tr w:rsidR="000565A8" w:rsidRPr="000565A8" w:rsidTr="00A355DB">
        <w:trPr>
          <w:trHeight w:val="531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тестовых заданий по теме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«Нумерация в пределах 100». </w:t>
            </w:r>
          </w:p>
        </w:tc>
      </w:tr>
      <w:tr w:rsidR="000565A8" w:rsidRPr="000565A8" w:rsidTr="00A355DB">
        <w:trPr>
          <w:trHeight w:val="841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Числа от 1 до 100.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и составление задач, обратных заданной (2ч.)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«Торопись, да не ошибись».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практическое решение задач по схеме и иллюстрации учебника. Выбор кратких записей (схем) к задачам, подбор задач к кратким записям (схемам). Заполнение памятки «Как составить и решить задачу обратную данной».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черчение отрезков заданной длины.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заданий из учебника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 учителя).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счет. Игра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«Молчанка» с использованием веера цифр.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Коллективное составление задачи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обратной данной.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самостоятельное решение задач с опорой на памятку «Как составить и решить задачу обратную данной». Самостоятельное решение выражений с самопроверкой. 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Реше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задач на нахождение </w:t>
            </w:r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неизвестно- </w:t>
            </w:r>
            <w:proofErr w:type="spell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слагаемого, неиз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вестного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уменьшаемо-</w:t>
            </w:r>
            <w:proofErr w:type="spellStart"/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го</w:t>
            </w:r>
            <w:proofErr w:type="spellEnd"/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неизвестного вычитаемого.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(3ч.)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«Беглый счет».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знакомство с косвенной задачей на нахождение неизвестного уменьшаемого с опорой на иллюстрацию учебника.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Работа в тетради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Оформление задач с помощью краткой записи и/или графической схемы. Выбор верных неравенств.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Выполнение заданий из учебника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(по выбору учителя).</w:t>
            </w:r>
          </w:p>
        </w:tc>
      </w:tr>
      <w:tr w:rsidR="000565A8" w:rsidRPr="000565A8" w:rsidTr="00A355DB">
        <w:trPr>
          <w:trHeight w:val="415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выбор чертежа к краткой записи задачи.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черчение отрезков и определение их длины в миллиметрах.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в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нахождение закономерности в группе примеров и составление примеров с сохранением этой закономерности.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умения решать задачи. 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решение задач с опорой на данные, приведенные в таблице и составление задач обратных данной.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Дидактическая игра: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(задумай число, прибавь к </w:t>
            </w:r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нему..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сколько получилось? Ты задумал…).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самостоятельное решение задач.</w:t>
            </w:r>
          </w:p>
        </w:tc>
      </w:tr>
      <w:tr w:rsidR="000565A8" w:rsidRPr="000565A8" w:rsidTr="00A355DB">
        <w:trPr>
          <w:trHeight w:val="8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Единицы времени - час,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минута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ч).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соотношения 1 час = 60минут. Знакомство с видами </w:t>
            </w:r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часов  и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устройством часов - циферблат, стрелки (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слайд-презентация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Работа в парах 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определение времени по моделям часов, запись измерений.</w:t>
            </w:r>
          </w:p>
        </w:tc>
      </w:tr>
      <w:tr w:rsidR="000565A8" w:rsidRPr="000565A8" w:rsidTr="00A355DB">
        <w:trPr>
          <w:trHeight w:val="1288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Фронтальная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практическое установление времени на модели часов.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группах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подписать время на картинках «Режим дня».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тетрадях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примеров и сравнение разных единиц времени с взаимопроверкой.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ломаной 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(2ч.)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ломаной линии.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измерение длины звеньев и вычисление длины ломаной (без использования циркуля).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парах: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дополнение условия задачи недостающими данными.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Самостоятельная 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составной задачи на нахождение неизвестного слагаемого (слабые обучающиеся по готовой краткой записи).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«Разбей на группы».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Актуализация знаний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 названии компонентов сложения и вычитания.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упражнение в чтении выражений хором и по цепочке.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составление задач по краткой записи.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Вычисление длины ломаной. Решение примеров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числовых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выражениях со скобками. (3ч)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Знакомство с правилом выполнения действий со скобками.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учителем различий результатов вычислений при наличии и отсутствии скобок.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обозначение последовательности выполнения действия на карточках без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вычисления результата действий.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выражений со скобками и решение с устным проговариванием последовательности действий.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задач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опорой на рисунок.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«Лучший счетчик».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у доски: з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апись числовых выражений под диктовку.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в тетради: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составной задачи. Решение задачи на нахождение неизвестного слагаемого и составление задач обратных данной.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заданий по учебнику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выбору учителя).</w:t>
            </w:r>
          </w:p>
        </w:tc>
      </w:tr>
      <w:tr w:rsidR="000565A8" w:rsidRPr="000565A8" w:rsidTr="00A355DB">
        <w:trPr>
          <w:trHeight w:val="698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составление выражений с помощью чисел и знаков. Сравнение числовых выражений с комментированием.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решение составной задачи с разными вариантами записи (со скобками и без). Составление задачи по краткой записи.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тетрадях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нахождение значения числовых выражений.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3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Периметр многоугольника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(2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ч.)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Объяснение нового -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понятием «периметр». Практическое нахождение периметра (без использования циркуля).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арифметической задачи на нахождение неизвестного слагаемого.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Выполнение заданий по учебнику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выбору учителя).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(4ч.)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 знаний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переместительном свойстве сложения.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нового свойства сложения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группировка слагаемых.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чтение правила. Закрепление правила группировки слагаемых.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на карточках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вычисление значений выражений с группировкой слагаемых.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Выполнение заданий по учебнику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выбору учителя).</w:t>
            </w:r>
          </w:p>
        </w:tc>
      </w:tr>
      <w:tr w:rsidR="000565A8" w:rsidRPr="000565A8" w:rsidTr="00A355DB">
        <w:trPr>
          <w:trHeight w:val="8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«Математическая эстафета».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у доски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с группировкой слагаемых.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решение примеров с применением переместительного и сочетательного свойств сложения (слабые обучающиеся с устным комментированием, сильные - самостоятельно).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периметра прямоугольника.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черчение прямоугольника и запись нахождения периметра.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счет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«Математический диктант».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у доски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примеров с применением свойств сложения с устным объяснением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Работа в учебнике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-закрепление знаний о составе числа.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Самостоятельное решение задач с самопроверкой.</w:t>
            </w:r>
          </w:p>
        </w:tc>
      </w:tr>
      <w:tr w:rsidR="000565A8" w:rsidRPr="000565A8" w:rsidTr="00A355DB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Контрольная работа: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определение периметра прямоугольника, преобразование мер длины, решение примеров с группировкой слагаемых, решение задачи на нахождение неизвестного слагаемого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  (3 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учебником: раздел «Наши проекты»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узоры и орнаменты на посуде (индивидуальная и групповая работа по предложенному плану).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и закрепление. Решение </w:t>
            </w:r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простых  и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составных задач, в том числе с использованием графической схемы и таблиц. Нахождение периметра многоугольников. Вычисление значения выражений. Сравнение выражений. Решение примеров с опорой на таблицу сложения в пределах 20.</w:t>
            </w:r>
          </w:p>
        </w:tc>
      </w:tr>
      <w:tr w:rsidR="000565A8" w:rsidRPr="000565A8" w:rsidTr="00370391">
        <w:trPr>
          <w:trHeight w:val="274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сложения и вычитания вида: 36 + 2, 36 + 20.</w:t>
            </w:r>
          </w:p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счет.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состава чисел.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Демонстрация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алгоритма вычисления данного вида примеров.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знакомство с правилом сложения двузначных чисел.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примеров с обозначением дугами последовательности сложения или обозначение цветов (раскрась единицы в красный цвет, десятки в синий) по цепочке с устным пояснением. Решение примеров с соблюдением алгоритма вычисления. Решение составной задачи (сильные обучающиеся записывают выражение в целом, слабые – отдельные действия).</w:t>
            </w:r>
          </w:p>
        </w:tc>
      </w:tr>
      <w:tr w:rsidR="000565A8" w:rsidRPr="000565A8" w:rsidTr="00370391">
        <w:trPr>
          <w:trHeight w:val="698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сложения и вычитания вида: 36-2; 36-20.</w:t>
            </w:r>
          </w:p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алгоритма вычисления данного вида примеров.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с учебником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правилом вычитания.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примеров с соблюдением алгоритма вычисления с устным объяснением. Решение примеров с обозначением дугами последовательности вычитания или обозначение цветов (раскрась единицы в красный цвет, десятки в синий).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задач по краткой записи с устным комментированием (у каждой группы обучающихся свой вариант краткой записи из двух предложенных) и последующим их решением. Нахождение неизвестных компонентов сложения методом подбора с опорой на таблицу сложения в пределах 20.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</w:t>
            </w:r>
            <w:r w:rsidR="00A355DB">
              <w:rPr>
                <w:rFonts w:ascii="Times New Roman" w:eastAsia="Calibri" w:hAnsi="Times New Roman" w:cs="Times New Roman"/>
                <w:sz w:val="24"/>
                <w:szCs w:val="24"/>
              </w:rPr>
              <w:t>жения и вычитания вида: 26+4. (3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Актуализация знаний состава числа 10.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Математический диктант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алгоритма вычисления данного вида примеров.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Фронтальная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решение примеров у доски, расписывая решение.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примеров с соблюдением алгоритма вычисления с переходом к устному объяснению. Решение составной задачи. Словесный отчет о проделанных действиях. Запись и решение неравенств на слух. Сравнение величин.</w:t>
            </w:r>
          </w:p>
        </w:tc>
      </w:tr>
      <w:tr w:rsidR="000565A8" w:rsidRPr="000565A8" w:rsidTr="00370391">
        <w:trPr>
          <w:trHeight w:val="273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сложения и вычитания вида: 30-7.</w:t>
            </w:r>
          </w:p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счёт.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десятками. Сложение и вычитание круглых десятков.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алгоритма вычисления данного вида примеров.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Фронтальная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решение примеров,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представляя уменьшаемое в виде суммы двух слагаемых, одно из которых равно 10, затем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ычитаем единицы из 10 и результат прибавляем к первому слагаемому.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с соблюдением алгоритма вычисления с переходом к устному объяснению.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примеров.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сложения и вычитания вида: 50-24.</w:t>
            </w:r>
          </w:p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счёт.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десятками. Сложение и вычитание круглых десятков.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алгоритма вычисления данного вида примеров.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Фронтальная работа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решение примеров, представляя вычитаемое в виде суммы разрядных слагаемых и последовательно вычитаем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десятки,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затем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однозначное число из полученной разности.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Работа в тетради.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Решение примеров с соблюдением алгоритма вычисления с переходом к устному объяснению. Решение составных задач с комментированием.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Групповая работа на карточках –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примера и запись решения примера по алгоритму.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: запись и нахождение значения выражений. Составление задач по краткой записи (у каждой группы обучающихся свой вариант краткой записи из двух предложенных).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(5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Актуализация знаний (понятие «столько же…»).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учебником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. Решение задач с опорой на иллюстрацию учебника. Выбор задачи по решению. Решение примеров с устным комментированием. Вычисление значений выражений с взаимопроверкой.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счёт.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«Цветок».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с введением графической схемы «движение друг к другу».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задач, обратной данной (слабые обучающиеся по готовой краткой записи).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Самостоятельная работа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решение примеров изученных видов.</w:t>
            </w:r>
          </w:p>
        </w:tc>
      </w:tr>
      <w:tr w:rsidR="000565A8" w:rsidRPr="000565A8" w:rsidTr="00370391">
        <w:trPr>
          <w:trHeight w:val="273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Объяснение нового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Решение задач с введением схемы «движение друг за другом».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Фронтальная работа.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Вычисление значения выражений с устным пояснением.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паре на карточках.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неизвестного компонента действий сложения и вычитания методом подбора с использованием карточек с цифрами.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в тетради.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выражений и сравнение разных величин длины, массы, времени и стоимости.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приёмы сложения и вычитания вида: 26+7,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35-7. </w:t>
            </w:r>
          </w:p>
          <w:p w:rsidR="000565A8" w:rsidRPr="000565A8" w:rsidRDefault="00A355DB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счёт.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состава чисел в пределах 10.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алгоритма вычисления данного вида примеров. Решение примеров с опорой на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прием прибавления по частям (сначала первое слагаемое дополняют до 10, а потом прибавляют остальные единицы второго слагаемого).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Фронтальная работа.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с соблюдением алгоритма вычисления и устным объяснением. Объяснение выражений в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решения составной задачи. Преобразование фигур (разделить многоугольник на заданное количество частей или фигур).</w:t>
            </w:r>
          </w:p>
        </w:tc>
      </w:tr>
      <w:tr w:rsidR="000565A8" w:rsidRPr="000565A8" w:rsidTr="00370391">
        <w:trPr>
          <w:trHeight w:val="771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Устный счёт.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«Солнышко».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Демонстрация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алгоритма вычисления данного вида примеров.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Фронтальная работа.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с опорой на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прием вычитания по частям (сначала первое слагаемое уменьшают до 10, а потом отнимают остальные единицы второго слагаемого).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 с соблюдением алгоритма вычисления и устным объяснением (слабые обучающиеся решают с опорой на таблицу сложения в пределах 20). Построение ломаной по заданным отрезкам. Вычисление длины ломаной. </w:t>
            </w:r>
          </w:p>
        </w:tc>
      </w:tr>
      <w:tr w:rsidR="000565A8" w:rsidRPr="000565A8" w:rsidTr="00370391">
        <w:trPr>
          <w:trHeight w:val="8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Обобщение способа вычислений.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памятки-алгоритма «сложение и вычитание с переходом через разряд».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Формулирование вопроса задачи по условию и решению. Сравнение выражений.</w:t>
            </w:r>
          </w:p>
        </w:tc>
      </w:tr>
      <w:tr w:rsidR="000565A8" w:rsidRPr="000565A8" w:rsidTr="00370391">
        <w:trPr>
          <w:trHeight w:val="623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Самостоятельная работа. Решение примеров изученного вида.</w:t>
            </w:r>
          </w:p>
        </w:tc>
      </w:tr>
      <w:tr w:rsidR="000565A8" w:rsidRPr="000565A8" w:rsidTr="00370391">
        <w:trPr>
          <w:trHeight w:val="1124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</w:t>
            </w:r>
            <w:r w:rsidR="00BA76AD">
              <w:rPr>
                <w:rFonts w:ascii="Times New Roman" w:eastAsia="Calibri" w:hAnsi="Times New Roman" w:cs="Times New Roman"/>
                <w:sz w:val="24"/>
                <w:szCs w:val="24"/>
              </w:rPr>
              <w:t>епление пройденного материала (4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приемов и выработка вычислительных навыков изученных случаев сложения и вычитания. Решение простых и составных задач.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Счет группами. Нахождение неизвестных компонентов сложения и вычитания. Составление и решение составной задачи по краткой записи и/или графической схеме.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сложения вычитанием. Проверка вычитания сложением и выч</w:t>
            </w:r>
            <w:r w:rsidR="00C62636">
              <w:rPr>
                <w:rFonts w:ascii="Times New Roman" w:eastAsia="Calibri" w:hAnsi="Times New Roman" w:cs="Times New Roman"/>
                <w:sz w:val="24"/>
                <w:szCs w:val="24"/>
              </w:rPr>
              <w:t>итанием. (4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Устный счёт.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Актуализация знаний – компоненты сложения.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Объяснение нового.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образцу и решение троек примеров вида: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7+6=13   9+5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13-7=6   ….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13-6=7    …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иллюстрацией на наборном полотне.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Фронтальная работа.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примеров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карточке-алгоритму: первое слагаемое</w:t>
            </w:r>
            <w:proofErr w:type="gram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….</w:t>
            </w:r>
            <w:proofErr w:type="gram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второе слагаемое …., сумма ….; из суммы вычли первое слагаемое ….., получили второе слагаемое ……; из суммы вычли второе слагаемое…., получили первое слагаемое…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Формулирование правила.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Выполнение сложения с проверкой по алгоритму и устным пояснением.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Устный счёт.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Счёт по цепочке группами. Устная работа по таблице на нахождение неизвестного слагаемого.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Работа в тетради.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Решение задач обратных данной.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Устный счёт.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Решение круговых примеров.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Объяснение нового.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Знакомство с проверкой вычитания строится аналогично как и с проверкой сложения.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Индивидуальная работа.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Восстановление на карточках формулировок правил проверки сложения/вычитания (вставь пропущенные слова).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группах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выбор примеров, основанных на правиле проверки вычитания и сложения.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приемов и выработка вычислительных навыков изученных случаев сложения и вычитания. Решение простых и составных задач. Нахождение периметра фигур.</w:t>
            </w:r>
          </w:p>
        </w:tc>
      </w:tr>
      <w:tr w:rsidR="000565A8" w:rsidRPr="000565A8" w:rsidTr="00370391">
        <w:trPr>
          <w:trHeight w:val="447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Контрольная работа.</w:t>
            </w:r>
          </w:p>
        </w:tc>
      </w:tr>
      <w:tr w:rsidR="000565A8" w:rsidRPr="000565A8" w:rsidTr="00370391">
        <w:trPr>
          <w:trHeight w:val="346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1 до 100.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вычитание.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сложения и вычитания двузнач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чисел без перехода через десяток. Сложение и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вычитание вида 45 + 23, 57 – 26.</w:t>
            </w:r>
          </w:p>
          <w:p w:rsidR="000565A8" w:rsidRPr="000565A8" w:rsidRDefault="006B48ED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>Устный счет.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Повторение разрядного состава двузначных чисел, правила «десятки прибавляют к десяткам, единицы к единицам».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Фронтальная работа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повторение табличного сложения в пределах 10-ти и устных приемов сложения вида 37 + 40, 40 + 23, 37 + 2 (с кратким объяснением).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Объяснение и показ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записи письменного сложения. Внимание детей нужно обратить на то, что письменное сложение начинается с единиц.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Работа с учебником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составление памятки–алгоритма. Решение примеров с устным объяснением.</w:t>
            </w:r>
          </w:p>
        </w:tc>
      </w:tr>
      <w:tr w:rsidR="000565A8" w:rsidRPr="000565A8" w:rsidTr="00370391">
        <w:trPr>
          <w:trHeight w:val="841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Объяснение и показ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записи письменного вычитания.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с учебником.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Составление памятки–алгоритма.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Фронтальная работа -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решение примеров с устным объяснением. Сравнение разных величин - мер длины, массы, времени и стоимости.</w:t>
            </w:r>
          </w:p>
        </w:tc>
      </w:tr>
      <w:tr w:rsidR="000565A8" w:rsidRPr="000565A8" w:rsidTr="00370391">
        <w:trPr>
          <w:trHeight w:val="7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Закрепление -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решение письменных примеров с проверкой с помощью обратного действия. Решение составных задач с использованием графической схемы.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Угол. Виды углов (прямой, тупой, острый).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Введение понятия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«угол», «виды углов». Называние предметов, имеющих прямой угол.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Изготовление модели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прямого угла. С помощью модели прямого угла или чертежного треугольника доказать, что углы клетки на странице тетради – прямые, прямой угол можно нарисовать, используя разлиновку листа тетради. Построение прямого угла в тетради. Определение видов углов. Решение письменных примеров с проверкой с помощью обратного действия.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паре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карточке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Обозначение углов цветом среди заданных. Нахождение разных углов в фигурах (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по учебнику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тетради.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Закрепление письменных приемов сложения и вычитания. Решение задач с устным комментированием.</w:t>
            </w:r>
          </w:p>
        </w:tc>
      </w:tr>
      <w:tr w:rsidR="000565A8" w:rsidRPr="000565A8" w:rsidTr="00370391">
        <w:trPr>
          <w:trHeight w:val="415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сложе</w:t>
            </w:r>
            <w:r w:rsidR="006B48ED">
              <w:rPr>
                <w:rFonts w:ascii="Times New Roman" w:eastAsia="Calibri" w:hAnsi="Times New Roman" w:cs="Times New Roman"/>
                <w:sz w:val="24"/>
                <w:szCs w:val="24"/>
              </w:rPr>
              <w:t>ния с переходом через разряд. (6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Устный счёт.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Актуализация знаний - табличное сложение с переходом через разряд в пределах 20.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паре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повторение десятичного (разрядного) состава чисел второго десятка.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Решение в столбик примеров на сложение без перехода через разряд с использованием памятки-алгоритма.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Объяснение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 подробным комментированием (обращая внимание на обозначение десятка, который получился из единиц, для данной категории детей важно обозначение не точкой, а единицей - нужно обратить внимание детей на последовательность действий при сложении десятков: сначала складываем десятки, имеющиеся в двузначных числах, а потом прибавляем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десяток, который запоминали (записанный наверху), что поможет избежать в дальнейшем ошибок при выполнении письменного умножения, когда ученики сначала прибавляют к десяткам первого множителя те десятки, которые запоминали, а потом только выполняют умножение).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с учебником.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Составление памятки-алгоритма. Решение примеров по памятке с подробным комментированием.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Введение частного случая - при сложении единиц может получиться круглый десяток, тогда будет 1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а единиц будет 0. Подготовка к введению этого случая: 40 =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85"/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⁪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85"/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⁪ ед., 10 = ⁪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85"/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⁪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85"/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ед. Рассматривается по аналогии с предыдущим.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Фронтальная работа -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решение примеров с устным объяснением. Сравнение разных величин - мер длины, массы, времени и стоимости.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(2ч)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Выбор с помощью треугольника среди предложенных четырехугольников – прямоугольные.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Объяснение нового.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Введение понятия «прямоугольник». Для данной категории детей характерны небрежность при черчении. Важно обратить внимание на то, что клетка имеет прямые углы и в практической работе по черчению прямоугольника опираться не только на словесную инструкцию (ставлю точку в верхний левый угол клетки, отмеряю…см и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п.д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.), но и на образец.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паре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практическое определение прямоугольников из группы многоугольников.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в тетради.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Решение примеров.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сложения с переходом через разряд.</w:t>
            </w:r>
          </w:p>
          <w:p w:rsidR="000565A8" w:rsidRPr="000565A8" w:rsidRDefault="006B48ED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Устный счёт.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Числа 60, 80, 40, 30 дополнить до 100.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Демонстрация нового.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Особо рассматривается случай вида 87+13=100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Прием вычисления для этого случая включает новую операцию – здесь сумма десятков равна 10, а 10 десятков – это одна сотня. Таким образом, в сумме получается трехзначное число 100. Для понимания этой новой операции надо предложить детям выполнить устно подготовительные упражнения вида: 4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+ 6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., 2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+ 8 </w:t>
            </w:r>
            <w:proofErr w:type="spell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дес</w:t>
            </w:r>
            <w:proofErr w:type="spell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Сравнив примеры, ученики объясняют, что в ответе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этих примеров получается 10 десятков, а это одна сотня, или 100.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Решение составных задач, составление краткой записи с пояснением сильным обучающимся.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на карточках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подготовительной работой для случаев 32+8 будет подчеркивание или раскрашивание десятков и единиц в разные цвета в любом числовом ряду. Выделение (группировка) однозначных и двузначных чисел.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Демонстрация.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Знакомство с записью при сложении двузначного и однозначного чисел.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Вычисление с </w:t>
            </w:r>
            <w:proofErr w:type="gramStart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проверкой  с</w:t>
            </w:r>
            <w:proofErr w:type="gramEnd"/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устным комментированием. Решение составных задач.</w:t>
            </w:r>
          </w:p>
        </w:tc>
      </w:tr>
      <w:tr w:rsidR="000565A8" w:rsidRPr="000565A8" w:rsidTr="00370391">
        <w:trPr>
          <w:trHeight w:val="415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приемы вычитания с переходом через разряд.</w:t>
            </w:r>
          </w:p>
          <w:p w:rsidR="000565A8" w:rsidRPr="000565A8" w:rsidRDefault="006B48ED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(6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Устный счёт.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Актуализация знаний состава числа 10.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Устное решение примеров вида 40-8.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Демонстрация.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Запись примера столбиком, обращая внимание, что единицы пишутся под единицами.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Групповая работа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решение примеров по алгоритму с контролем сильным обучающимся. Проверка вычитания сложением. Решение составных задач.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Объяснение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примеров вида 50-24 по алгоритму, представленному в учебнике. При выполнении вычитания с переходом через десяток часто возникают вычислительные ошибки, связанные с тем, что обучающийся забывает, что он занял десяток. Поставленная над десятками точка должна служит средством самоконтроля.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Решение примеров по алгоритму с устным объяснением.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Закрепление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изученных письменных случаев сложения и вычитания по алгоритму, с постепенным переходом к устному объяснению. Решение составных задач с комментированием и самостоятельно. Включение подготовительных упражнений к введению умножения - счет парами, тройками, сложение и вычитание по частям одинаковых компонентов.</w:t>
            </w:r>
          </w:p>
        </w:tc>
      </w:tr>
      <w:tr w:rsidR="000565A8" w:rsidRPr="000565A8" w:rsidTr="00370391">
        <w:trPr>
          <w:trHeight w:val="273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Объяснение нового решение примеров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вида 52-24 у доски с подробным комментированием, а затем сравнить с объяснением в учебнике.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в тетради.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Решение примеров по алгоритму. Выбор вопроса к условию задачи.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про</w:t>
            </w:r>
            <w:r w:rsidR="006B48ED">
              <w:rPr>
                <w:rFonts w:ascii="Times New Roman" w:eastAsia="Calibri" w:hAnsi="Times New Roman" w:cs="Times New Roman"/>
                <w:sz w:val="24"/>
                <w:szCs w:val="24"/>
              </w:rPr>
              <w:t>тивоположных сторон прямоугольника.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знакомство со свойствами сторон прямоугольника путем сгибания его пополам.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на карточках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обозначение цветом противоположных сторон прямоугольника.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Работа в тетрадях.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Построение и вычисление периметра прямоугольника. Изменение вопроса задачи и решение с устным комментированием.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Квадрат.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Практическая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Выбор прямоугольников с помощью модели прямого угла в учебнике и измерение длин сторон.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Введение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определения «квадрат».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Работа в тетради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Построение квадрата с заданной стороной в тетради. Определение периметра квадрата.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(5ч)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Закреплени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е приемов и выработка вычислительных навыков изученных случаев сложения и вычитания. Решение простых и составных задач. Построение и нахождение периметра фигур. Самостоятельное решение примеров с проверкой.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Контрольная работа.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1 до 100.</w:t>
            </w:r>
          </w:p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деление.</w:t>
            </w: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умножения.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  <w:p w:rsidR="000565A8" w:rsidRPr="000565A8" w:rsidRDefault="000565A8" w:rsidP="000565A8">
            <w:pPr>
              <w:spacing w:after="0" w:line="360" w:lineRule="auto"/>
              <w:ind w:right="10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Устный счёт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Актуализация названий компонентов сложения. Счет групп одинаковых предметов.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Объяснение нового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введение термина и знака «умножения».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Чтение записи умножения (с предлогом по…).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Групповая работа.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Нахождение записи умножения из других математических записей.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ind w:right="10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Чтение записи умножения.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Практическая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Моделирование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действия </w:t>
            </w:r>
            <w:r w:rsidRPr="000565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умножение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пред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метов, схематических рисунков, схематических чертежей.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Работа в парах.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картинок, рисунков к записи.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примеров.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 со сложением. (1ч)</w:t>
            </w:r>
          </w:p>
          <w:p w:rsidR="000565A8" w:rsidRPr="000565A8" w:rsidRDefault="000565A8" w:rsidP="000565A8">
            <w:pPr>
              <w:spacing w:after="0" w:line="360" w:lineRule="auto"/>
              <w:ind w:right="10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записи умножения.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работа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Представление умножения суммой одинаковых слагаемых и наоборот. Выбор сумм, которые можно заменить умножением.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Самостоятельная работа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решение примеров, в которых надо заменить суммы слагаемых на умножение.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Текстовые задачи,</w:t>
            </w:r>
            <w:r w:rsidR="006B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раскрываю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щие смысл действия </w:t>
            </w:r>
            <w:r w:rsidRPr="00056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умножения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(2ч)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Присчитывание по 2,3,4. Практическая работа - действия по выкладыванию предметов группами.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Фронтальная работа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Объяснение и решение сюжетной задачи. На данном этапе при оформлении краткой записи количество предметов в каждой группе обозначать точками, кружками и т.п.</w:t>
            </w:r>
          </w:p>
        </w:tc>
      </w:tr>
      <w:tr w:rsidR="000565A8" w:rsidRPr="000565A8" w:rsidTr="00370391">
        <w:trPr>
          <w:trHeight w:val="2043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вычисления</w:t>
            </w:r>
            <w:r w:rsidR="006B48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периметра прямоугольника.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Объяснение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разных способов вычисления периметра прямоугольника.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Практическая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Построение прямоугольника по данным сторонам, нахождение периметра разными способами (слабые обучающие вычисляют по одному способу).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Составление и решение составной задачи по краткой записи или графической схеме.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Приемы умножения 1 и 0.</w:t>
            </w:r>
          </w:p>
          <w:p w:rsidR="000565A8" w:rsidRPr="000565A8" w:rsidRDefault="006B48ED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Введение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темы по иллюстрации учебника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Работа в парах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закончить вывод на карточке. Решение примеров с устным объяснением. Сравнение неравенств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задачи на умножение по графической схеме и опорным словам.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 дети не усвоили таблицу умножения, используется двойная запись решения задачи, чтобы дети усвоили смысл каждого компонента. </w:t>
            </w:r>
          </w:p>
        </w:tc>
      </w:tr>
      <w:tr w:rsidR="000565A8" w:rsidRPr="000565A8" w:rsidTr="00370391">
        <w:trPr>
          <w:trHeight w:val="698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компон</w:t>
            </w:r>
            <w:r w:rsidR="006B48ED">
              <w:rPr>
                <w:rFonts w:ascii="Times New Roman" w:eastAsia="Calibri" w:hAnsi="Times New Roman" w:cs="Times New Roman"/>
                <w:sz w:val="24"/>
                <w:szCs w:val="24"/>
              </w:rPr>
              <w:t>ентов и результата умножения. (2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знакомство с компонентами и результатом умножения. Чтение записей разными способами.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работа в парах.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Подчёркивание на слух компонентов разными цветами (линиями) на карточках.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в тетрадях.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Вычисление произведения, заменяя умножение сложением. Сравнение выражений. Взаимопроверка. Составление задачи на умножение по рисунку. 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Переместительное свойство умножения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переместительное свойство поясняется наглядно на рисунках путем сравнения результатов умножения (произведений) при разном порядке сомножителей (подсчет треугольников, кружочков, клеток и т. д. ведется по строкам, а потом по столбцам).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в паре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нахождение значения второго выражения по известному значению первого.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в тетради.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задачи с составлением схематического рисунка с устным комментированием.</w:t>
            </w:r>
          </w:p>
        </w:tc>
      </w:tr>
      <w:tr w:rsidR="000565A8" w:rsidRPr="000565A8" w:rsidTr="00370391">
        <w:trPr>
          <w:trHeight w:val="8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 xml:space="preserve">Устный счёт.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«Лесенка».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>Командное соревнование.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Восстановить математическую запись, используя переместительное свойство умножения.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>Работа в тетрадях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. Выбор и объяснение действия при решении задачи.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смысл действия </w:t>
            </w:r>
            <w:r w:rsidRPr="000565A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деления.</w:t>
            </w:r>
          </w:p>
          <w:p w:rsidR="000565A8" w:rsidRPr="000565A8" w:rsidRDefault="006B48ED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</w:t>
            </w:r>
            <w:r w:rsidR="000565A8"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- знакомство с действием деления в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процессе решения простых задач двух видов с манипуляцией предметов: 1) деление по содержанию; 2) деление на равные части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 xml:space="preserve">Фронтальная работа.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Чтение и запись выражения деления. </w:t>
            </w: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>Работа на карточках в паре.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 Выбор выражений, которые содержат деление. Соотнесение записи с рисунком.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раскрывающие смысл действия </w:t>
            </w:r>
            <w:r w:rsidR="006B48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деления. (3</w:t>
            </w:r>
            <w:r w:rsidRPr="000565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 xml:space="preserve">Объяснение нового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- знакомство с задачами на деление по содержанию и деление на равные части с опорой на предметные действия без записи решения.</w:t>
            </w:r>
          </w:p>
        </w:tc>
      </w:tr>
      <w:tr w:rsidR="000565A8" w:rsidRPr="000565A8" w:rsidTr="00370391">
        <w:trPr>
          <w:trHeight w:val="840"/>
        </w:trPr>
        <w:tc>
          <w:tcPr>
            <w:tcW w:w="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EFEFE"/>
              </w:rPr>
              <w:t xml:space="preserve">Работа в тетради.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 xml:space="preserve">Решение задач на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деление с помощью действий с конкретными предметами (кружки, палочки и т. п.). Введение схем.</w:t>
            </w:r>
          </w:p>
        </w:tc>
      </w:tr>
      <w:tr w:rsidR="000565A8" w:rsidRPr="000565A8" w:rsidTr="00370391">
        <w:trPr>
          <w:trHeight w:val="2503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компонентов и результата деления. </w:t>
            </w:r>
          </w:p>
          <w:p w:rsidR="000565A8" w:rsidRPr="000565A8" w:rsidRDefault="006B48ED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Объяснение нового.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компонентами и результатом деления.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записей разными способами.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на карточках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Запись деления и выделение компонентов разными цветами (линиями) на карточках.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с учебником.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примеров с самопроверкой вслух.</w:t>
            </w:r>
          </w:p>
        </w:tc>
      </w:tr>
      <w:tr w:rsidR="000565A8" w:rsidRPr="000565A8" w:rsidTr="00370391">
        <w:trPr>
          <w:trHeight w:val="415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30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материала. (3ч)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Закрепление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приемов решения и выработка вычислительных навыков изученных случаев сложения и вычитания. Практическое закрепление действий умножения и деления. Решение простых и составных задач. Построение и нахождение периметра фигур.</w:t>
            </w:r>
          </w:p>
        </w:tc>
      </w:tr>
      <w:tr w:rsidR="000565A8" w:rsidRPr="000565A8" w:rsidTr="00370391">
        <w:trPr>
          <w:trHeight w:val="1655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Числа от 1 до 100.</w:t>
            </w:r>
          </w:p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370391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  <w:r w:rsidR="00370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Закрепление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приемов и выработка вычислительных навыков изученных случаев сложения и вычитания. Замена </w:t>
            </w:r>
            <w:proofErr w:type="gramStart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сумм</w:t>
            </w:r>
            <w:proofErr w:type="gramEnd"/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одинаковых слагаемых умножением. Решение задач.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деления, основанный на </w:t>
            </w:r>
            <w:r w:rsidRPr="000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связи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компонен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тами </w:t>
            </w:r>
            <w:r w:rsidR="0063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результатом умножения. (3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с иллюстрацией учебника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ознакомление со </w:t>
            </w:r>
            <w:r w:rsidRPr="000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связью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делением и компонен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тами и результатом умножения.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Фронтальная работа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Решения троек примеров с основой на правило. </w:t>
            </w:r>
            <w:r w:rsidRPr="000565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Совместное решение задачи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дополнение данных задачи.</w:t>
            </w:r>
          </w:p>
        </w:tc>
      </w:tr>
      <w:tr w:rsidR="000565A8" w:rsidRPr="000565A8" w:rsidTr="00370391">
        <w:trPr>
          <w:trHeight w:val="663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Самостоятельная работа.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Нахождение частного по произведению.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Игра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«Магазин».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Практическая работа.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Нахождение периметра квадрата.</w:t>
            </w:r>
          </w:p>
        </w:tc>
      </w:tr>
      <w:tr w:rsidR="000565A8" w:rsidRPr="000565A8" w:rsidTr="00370391">
        <w:trPr>
          <w:trHeight w:val="60"/>
        </w:trPr>
        <w:tc>
          <w:tcPr>
            <w:tcW w:w="322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умножения и деления на число 10. </w:t>
            </w:r>
            <w:r w:rsidR="00634E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</w:t>
            </w:r>
            <w:r w:rsidRPr="000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с учебником.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Ознакомление с данным видом умножения и деления по иллюстрациям учебника.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образцу - составление примеров, основанных на связи деления и умножения.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величинами: цена, количество, стоимость. (2ч)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Счет по 2,3.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Объяснение нового.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Знакомство с терминами - цена, количество, стоимость.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в группах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Моделирование задач с предметами.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Самостоятельная работа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решение примеров столбиком с проверкой.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Объяснение нового - о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формление краткой записи, схем задач на нахождение величин.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с таблицей.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столбцов таблицы – цена, количество, стоимость.</w:t>
            </w:r>
          </w:p>
        </w:tc>
      </w:tr>
      <w:tr w:rsidR="000565A8" w:rsidRPr="000565A8" w:rsidTr="00370391">
        <w:trPr>
          <w:trHeight w:val="114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третьего слагаемого (2 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Ознакомление с новым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Сравнение способов решений по действиям и выражением.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 разными способами (слабые обучающиеся – одним).</w:t>
            </w:r>
          </w:p>
        </w:tc>
      </w:tr>
      <w:tr w:rsidR="000565A8" w:rsidRPr="000565A8" w:rsidTr="00370391">
        <w:trPr>
          <w:trHeight w:val="4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Самостоятельная работа.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задач данного вида.</w:t>
            </w:r>
          </w:p>
        </w:tc>
      </w:tr>
      <w:tr w:rsidR="000565A8" w:rsidRPr="000565A8" w:rsidTr="00370391">
        <w:trPr>
          <w:trHeight w:val="1126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2 и на 2. (3ч)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Устный счёт.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Счет парами.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новым.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таблицы умножения числа 2, на основе разложения на сумму одинаковых слагаемы.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Практическая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и запись таблицы умножения.</w:t>
            </w:r>
          </w:p>
        </w:tc>
      </w:tr>
      <w:tr w:rsidR="000565A8" w:rsidRPr="000565A8" w:rsidTr="00370391">
        <w:trPr>
          <w:trHeight w:val="1343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Ознакомление с новым.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Продолжение составлять таблицу на основе предыдущего результата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основе переместительного свойства умножения надо рассмотреть прием перестановки множителей. С этой целью предлагается учащимся найти с помощью сложения значения произведений, отличающихся только порядком множителей, </w:t>
            </w:r>
            <w:proofErr w:type="gramStart"/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2·6 и 6·2, 3·7 и 7·3 и т. п. Сравнив решения, ученики приходят к выводу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легче находить результат умножения сложением, когда большее число умножаем на меньшее, так как будет меньше слагаемых).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Фронтальная работа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Составление и решение примеров и опорой на таблицу умножения.</w:t>
            </w:r>
          </w:p>
        </w:tc>
      </w:tr>
      <w:tr w:rsidR="000565A8" w:rsidRPr="000565A8" w:rsidTr="00370391">
        <w:trPr>
          <w:trHeight w:val="809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Игра-соревнование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«Кто лучше знает таблицу умножения». Работа в парах – проверка знаний таблицы умножения.</w:t>
            </w:r>
          </w:p>
        </w:tc>
      </w:tr>
      <w:tr w:rsidR="000565A8" w:rsidRPr="000565A8" w:rsidTr="00370391">
        <w:trPr>
          <w:trHeight w:val="415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2. </w:t>
            </w:r>
            <w:r w:rsidR="00634E4C">
              <w:rPr>
                <w:rFonts w:ascii="Times New Roman" w:eastAsia="Calibri" w:hAnsi="Times New Roman" w:cs="Times New Roman"/>
                <w:sz w:val="24"/>
                <w:szCs w:val="24"/>
              </w:rPr>
              <w:t>(3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Самостоятельна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знаний таблицы умножения.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таблицы по порядку, вразбивку.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новым.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Составление таблицы деления на 2 на основе связи умножения и деления.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Фронтальная работа.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примеров по алгоритму.</w:t>
            </w:r>
          </w:p>
        </w:tc>
      </w:tr>
      <w:tr w:rsidR="000565A8" w:rsidRPr="000565A8" w:rsidTr="00370391">
        <w:trPr>
          <w:trHeight w:val="1125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«Ромашка».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Знакомство с таблицей Пифагора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Закрепление знаний таблицы умножения.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Групповая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Разделить примеры на группы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. 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 примеров на умножение и деление. </w:t>
            </w:r>
          </w:p>
        </w:tc>
      </w:tr>
      <w:tr w:rsidR="000565A8" w:rsidRPr="000565A8" w:rsidTr="00370391">
        <w:trPr>
          <w:trHeight w:val="1550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 и на 3. (2ч)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Математический диктант.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новым.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таблицы умножения на 3, на основе разложения на одинаковые слагаемые.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Чтение и запись таблицы.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Игра-соревнование по рядам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направленная на заучивание таблицы умножения.</w:t>
            </w:r>
          </w:p>
        </w:tc>
      </w:tr>
      <w:tr w:rsidR="000565A8" w:rsidRPr="000565A8" w:rsidTr="00370391">
        <w:trPr>
          <w:trHeight w:val="840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новым.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Составление таблицы на основе связи между компонентами и результатами действий умножения и деления.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Фронтальная работа. З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апись и вычисление таблицы умножения на слух.</w:t>
            </w:r>
          </w:p>
        </w:tc>
      </w:tr>
      <w:tr w:rsidR="000565A8" w:rsidRPr="000565A8" w:rsidTr="00370391">
        <w:trPr>
          <w:trHeight w:val="638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634E4C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3. (3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Ознакомление с новым.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таблицей деления с опорой на иллюстрации учебника.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Работа в тетради.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Решение примеров.</w:t>
            </w:r>
          </w:p>
        </w:tc>
      </w:tr>
      <w:tr w:rsidR="000565A8" w:rsidRPr="000565A8" w:rsidTr="00370391">
        <w:trPr>
          <w:trHeight w:val="637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Устный счёт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Фронтальная работа.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Закрепление знаний таблицы умножения и деления с опорой на тренажёры. </w:t>
            </w: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Работа в тетради 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постановка вопроса к задаче,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выбор и объяснение действия.</w:t>
            </w:r>
          </w:p>
        </w:tc>
      </w:tr>
      <w:tr w:rsidR="000565A8" w:rsidRPr="000565A8" w:rsidTr="00370391">
        <w:trPr>
          <w:trHeight w:val="878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 материала</w:t>
            </w:r>
            <w:r w:rsidR="00370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(5ч)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Закрепление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приемов и выработка вычислительных навыков изученных случаев математических действий. Решение задач.</w:t>
            </w:r>
          </w:p>
        </w:tc>
      </w:tr>
      <w:tr w:rsidR="000565A8" w:rsidRPr="000565A8" w:rsidTr="00370391">
        <w:trPr>
          <w:trHeight w:val="361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Контрольная работа.</w:t>
            </w:r>
          </w:p>
        </w:tc>
      </w:tr>
      <w:tr w:rsidR="000565A8" w:rsidRPr="000565A8" w:rsidTr="00370391">
        <w:trPr>
          <w:trHeight w:val="701"/>
        </w:trPr>
        <w:tc>
          <w:tcPr>
            <w:tcW w:w="32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 «Что узнали, чему научились во 2 классе.</w:t>
            </w: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чисел. (1ч)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Опрос учащихся.</w:t>
            </w:r>
          </w:p>
        </w:tc>
      </w:tr>
      <w:tr w:rsidR="000565A8" w:rsidRPr="000565A8" w:rsidTr="00370391">
        <w:trPr>
          <w:trHeight w:val="415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Сложение, вычитание, умножение, деление в пределах 10</w:t>
            </w:r>
            <w:r w:rsidR="00CA2D67">
              <w:rPr>
                <w:rFonts w:ascii="Times New Roman" w:eastAsia="Calibri" w:hAnsi="Times New Roman" w:cs="Times New Roman"/>
                <w:sz w:val="24"/>
                <w:szCs w:val="24"/>
              </w:rPr>
              <w:t>0: устные и письменные приемы.(5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Закрепление</w:t>
            </w: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приемов и выработка вычислительных навыков изученных случаев математических действий.</w:t>
            </w:r>
          </w:p>
        </w:tc>
      </w:tr>
      <w:tr w:rsidR="000565A8" w:rsidRPr="000565A8" w:rsidTr="00370391">
        <w:trPr>
          <w:trHeight w:val="1266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изученных видов. </w:t>
            </w:r>
          </w:p>
          <w:p w:rsidR="000565A8" w:rsidRPr="000565A8" w:rsidRDefault="00634E4C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 w:rsidR="000565A8" w:rsidRPr="000565A8"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EFEFE"/>
              </w:rPr>
              <w:t>Закрепление знаний структурных элементов задачи. Закрепление умений решать задачи: выбор и объяснение действия, в соответствии с ситуацией, заданной текстом задачи; составление и решение задач по картинкам, по моделям по чертежу; постановка вопросов к данному условию; выбор к данному условию вопросов из ряда предложенных вопросов; определение лишних вопросов, т.е. тех, на которые нельзя ответить с помощью данных; постановка к данному условию вопросов так, чтобы задача решалась с помощью определенных выражений; выбор условия к данному вопросу; объяснение выражений, составленных по данному условию; работа над задачами с недостающими и лишними данными.</w:t>
            </w:r>
          </w:p>
        </w:tc>
      </w:tr>
      <w:tr w:rsidR="000565A8" w:rsidRPr="000565A8" w:rsidTr="00370391">
        <w:trPr>
          <w:trHeight w:val="329"/>
        </w:trPr>
        <w:tc>
          <w:tcPr>
            <w:tcW w:w="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5A8" w:rsidRPr="000565A8" w:rsidRDefault="000565A8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565A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Итоговая</w:t>
            </w:r>
            <w:r w:rsidRPr="000565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контрольная работа.</w:t>
            </w:r>
          </w:p>
        </w:tc>
      </w:tr>
      <w:tr w:rsidR="00370391" w:rsidRPr="000565A8" w:rsidTr="00370391">
        <w:trPr>
          <w:trHeight w:val="329"/>
        </w:trPr>
        <w:tc>
          <w:tcPr>
            <w:tcW w:w="5000" w:type="pct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70391" w:rsidRPr="00370391" w:rsidRDefault="00370391" w:rsidP="000565A8">
            <w:pPr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170 часов</w:t>
            </w:r>
          </w:p>
        </w:tc>
      </w:tr>
    </w:tbl>
    <w:p w:rsidR="00A13326" w:rsidRDefault="00A13326"/>
    <w:sectPr w:rsidR="00A13326" w:rsidSect="00056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1B"/>
    <w:rsid w:val="000565A8"/>
    <w:rsid w:val="001A48B2"/>
    <w:rsid w:val="00370391"/>
    <w:rsid w:val="00634E4C"/>
    <w:rsid w:val="006B48ED"/>
    <w:rsid w:val="009131B1"/>
    <w:rsid w:val="00A13326"/>
    <w:rsid w:val="00A355DB"/>
    <w:rsid w:val="00B17DB8"/>
    <w:rsid w:val="00B21CE2"/>
    <w:rsid w:val="00BA6A1B"/>
    <w:rsid w:val="00BA76AD"/>
    <w:rsid w:val="00C62636"/>
    <w:rsid w:val="00CA2D67"/>
    <w:rsid w:val="00DD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C79C"/>
  <w15:chartTrackingRefBased/>
  <w15:docId w15:val="{C03D3596-ED64-43D5-9F09-991EA769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565A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565A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6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A8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65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0565A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565A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565A8"/>
    <w:rPr>
      <w:rFonts w:asciiTheme="majorHAnsi" w:eastAsiaTheme="majorEastAsia" w:hAnsiTheme="majorHAnsi" w:cstheme="majorBidi"/>
    </w:rPr>
  </w:style>
  <w:style w:type="character" w:customStyle="1" w:styleId="50">
    <w:name w:val="Заголовок 5 Знак"/>
    <w:basedOn w:val="a0"/>
    <w:link w:val="5"/>
    <w:uiPriority w:val="9"/>
    <w:semiHidden/>
    <w:rsid w:val="000565A8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0565A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0565A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0565A8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65A8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565A8"/>
  </w:style>
  <w:style w:type="paragraph" w:styleId="a3">
    <w:name w:val="TOC Heading"/>
    <w:basedOn w:val="1"/>
    <w:next w:val="a"/>
    <w:uiPriority w:val="39"/>
    <w:unhideWhenUsed/>
    <w:qFormat/>
    <w:rsid w:val="000565A8"/>
    <w:pPr>
      <w:outlineLvl w:val="9"/>
    </w:pPr>
  </w:style>
  <w:style w:type="paragraph" w:styleId="a4">
    <w:name w:val="caption"/>
    <w:basedOn w:val="a"/>
    <w:next w:val="a"/>
    <w:uiPriority w:val="35"/>
    <w:semiHidden/>
    <w:unhideWhenUsed/>
    <w:qFormat/>
    <w:rsid w:val="000565A8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565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565A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565A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65A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0565A8"/>
    <w:rPr>
      <w:b/>
      <w:bCs/>
    </w:rPr>
  </w:style>
  <w:style w:type="character" w:styleId="aa">
    <w:name w:val="Emphasis"/>
    <w:basedOn w:val="a0"/>
    <w:uiPriority w:val="20"/>
    <w:qFormat/>
    <w:rsid w:val="000565A8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0565A8"/>
    <w:pPr>
      <w:spacing w:after="0" w:line="240" w:lineRule="auto"/>
    </w:pPr>
    <w:rPr>
      <w:rFonts w:eastAsiaTheme="minorEastAsi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565A8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565A8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565A8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0565A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0565A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0565A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0565A8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0565A8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0565A8"/>
    <w:rPr>
      <w:b/>
      <w:bCs/>
      <w:smallCaps/>
    </w:rPr>
  </w:style>
  <w:style w:type="paragraph" w:styleId="12">
    <w:name w:val="toc 1"/>
    <w:basedOn w:val="a"/>
    <w:next w:val="a"/>
    <w:autoRedefine/>
    <w:uiPriority w:val="39"/>
    <w:unhideWhenUsed/>
    <w:rsid w:val="000565A8"/>
    <w:pPr>
      <w:tabs>
        <w:tab w:val="right" w:leader="dot" w:pos="9344"/>
      </w:tabs>
      <w:spacing w:after="100" w:line="360" w:lineRule="auto"/>
    </w:pPr>
    <w:rPr>
      <w:rFonts w:eastAsiaTheme="minorEastAsia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0565A8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character" w:styleId="af4">
    <w:name w:val="Hyperlink"/>
    <w:basedOn w:val="a0"/>
    <w:uiPriority w:val="99"/>
    <w:unhideWhenUsed/>
    <w:rsid w:val="000565A8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565A8"/>
  </w:style>
  <w:style w:type="character" w:customStyle="1" w:styleId="af5">
    <w:name w:val="Основной Знак"/>
    <w:link w:val="af6"/>
    <w:locked/>
    <w:rsid w:val="000565A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Основной"/>
    <w:basedOn w:val="a"/>
    <w:link w:val="af5"/>
    <w:rsid w:val="000565A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056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List Paragraph"/>
    <w:basedOn w:val="a"/>
    <w:link w:val="af8"/>
    <w:uiPriority w:val="34"/>
    <w:qFormat/>
    <w:rsid w:val="000565A8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footnote text"/>
    <w:aliases w:val="Основной текст с отступом1,Основной текст с отступом11,Body Text Indent,Знак1,Body Text Indent1"/>
    <w:basedOn w:val="a"/>
    <w:link w:val="afa"/>
    <w:unhideWhenUsed/>
    <w:rsid w:val="000565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9"/>
    <w:rsid w:val="000565A8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0565A8"/>
    <w:rPr>
      <w:vertAlign w:val="superscript"/>
    </w:rPr>
  </w:style>
  <w:style w:type="paragraph" w:customStyle="1" w:styleId="afc">
    <w:name w:val="Буллит"/>
    <w:basedOn w:val="af6"/>
    <w:rsid w:val="000565A8"/>
    <w:pPr>
      <w:ind w:firstLine="244"/>
      <w:textAlignment w:val="center"/>
    </w:pPr>
  </w:style>
  <w:style w:type="character" w:customStyle="1" w:styleId="13">
    <w:name w:val="Сноска1"/>
    <w:rsid w:val="000565A8"/>
    <w:rPr>
      <w:rFonts w:ascii="Times New Roman" w:hAnsi="Times New Roman" w:cs="Times New Roman"/>
      <w:vertAlign w:val="superscript"/>
    </w:rPr>
  </w:style>
  <w:style w:type="paragraph" w:customStyle="1" w:styleId="afd">
    <w:name w:val="Сноска"/>
    <w:basedOn w:val="af6"/>
    <w:rsid w:val="000565A8"/>
    <w:pPr>
      <w:spacing w:line="174" w:lineRule="atLeast"/>
      <w:textAlignment w:val="center"/>
    </w:pPr>
    <w:rPr>
      <w:sz w:val="17"/>
      <w:szCs w:val="17"/>
    </w:rPr>
  </w:style>
  <w:style w:type="paragraph" w:styleId="afe">
    <w:name w:val="Body Text"/>
    <w:basedOn w:val="a"/>
    <w:link w:val="aff"/>
    <w:uiPriority w:val="99"/>
    <w:unhideWhenUsed/>
    <w:qFormat/>
    <w:rsid w:val="000565A8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0565A8"/>
    <w:rPr>
      <w:rFonts w:ascii="Calibri" w:eastAsia="Times New Roman" w:hAnsi="Calibri" w:cs="Times New Roman"/>
      <w:lang w:eastAsia="ru-RU"/>
    </w:rPr>
  </w:style>
  <w:style w:type="paragraph" w:styleId="aff0">
    <w:name w:val="header"/>
    <w:basedOn w:val="a"/>
    <w:link w:val="aff1"/>
    <w:uiPriority w:val="99"/>
    <w:unhideWhenUsed/>
    <w:rsid w:val="000565A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0565A8"/>
    <w:rPr>
      <w:rFonts w:ascii="Calibri" w:eastAsia="Times New Roman" w:hAnsi="Calibri" w:cs="Times New Roman"/>
      <w:lang w:eastAsia="ru-RU"/>
    </w:rPr>
  </w:style>
  <w:style w:type="paragraph" w:styleId="aff2">
    <w:name w:val="footer"/>
    <w:basedOn w:val="a"/>
    <w:link w:val="aff3"/>
    <w:uiPriority w:val="99"/>
    <w:unhideWhenUsed/>
    <w:rsid w:val="000565A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0565A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0565A8"/>
    <w:rPr>
      <w:rFonts w:ascii="Calibri" w:eastAsia="Calibri" w:hAnsi="Calibri" w:cs="Times New Roman"/>
    </w:rPr>
  </w:style>
  <w:style w:type="paragraph" w:styleId="aff4">
    <w:name w:val="Normal (Web)"/>
    <w:basedOn w:val="a"/>
    <w:uiPriority w:val="99"/>
    <w:unhideWhenUsed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0565A8"/>
  </w:style>
  <w:style w:type="paragraph" w:customStyle="1" w:styleId="Default">
    <w:name w:val="Default"/>
    <w:rsid w:val="00056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0565A8"/>
  </w:style>
  <w:style w:type="character" w:customStyle="1" w:styleId="c9">
    <w:name w:val="c9"/>
    <w:basedOn w:val="a0"/>
    <w:rsid w:val="000565A8"/>
  </w:style>
  <w:style w:type="paragraph" w:customStyle="1" w:styleId="c5">
    <w:name w:val="c5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5A8"/>
  </w:style>
  <w:style w:type="character" w:customStyle="1" w:styleId="c2">
    <w:name w:val="c2"/>
    <w:basedOn w:val="a0"/>
    <w:rsid w:val="000565A8"/>
  </w:style>
  <w:style w:type="numbering" w:customStyle="1" w:styleId="31">
    <w:name w:val="Нет списка3"/>
    <w:next w:val="a2"/>
    <w:uiPriority w:val="99"/>
    <w:semiHidden/>
    <w:unhideWhenUsed/>
    <w:rsid w:val="000565A8"/>
  </w:style>
  <w:style w:type="paragraph" w:customStyle="1" w:styleId="western">
    <w:name w:val="western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0565A8"/>
    <w:rPr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0565A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0565A8"/>
    <w:rPr>
      <w:rFonts w:ascii="Tahoma" w:eastAsia="Calibri" w:hAnsi="Tahoma" w:cs="Tahoma"/>
      <w:sz w:val="16"/>
      <w:szCs w:val="16"/>
    </w:rPr>
  </w:style>
  <w:style w:type="numbering" w:customStyle="1" w:styleId="41">
    <w:name w:val="Нет списка4"/>
    <w:next w:val="a2"/>
    <w:uiPriority w:val="99"/>
    <w:semiHidden/>
    <w:unhideWhenUsed/>
    <w:rsid w:val="000565A8"/>
  </w:style>
  <w:style w:type="table" w:customStyle="1" w:styleId="15">
    <w:name w:val="Сетка таблицы1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uiPriority w:val="99"/>
    <w:rsid w:val="000565A8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42">
    <w:name w:val="Заг 4"/>
    <w:basedOn w:val="a"/>
    <w:rsid w:val="000565A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styleId="aff7">
    <w:name w:val="Table Grid"/>
    <w:basedOn w:val="a1"/>
    <w:uiPriority w:val="39"/>
    <w:rsid w:val="000565A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565A8"/>
  </w:style>
  <w:style w:type="paragraph" w:customStyle="1" w:styleId="210">
    <w:name w:val="Заголовок 21"/>
    <w:basedOn w:val="a"/>
    <w:uiPriority w:val="1"/>
    <w:qFormat/>
    <w:rsid w:val="000565A8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52">
    <w:name w:val="Основной текст (5)_"/>
    <w:basedOn w:val="a0"/>
    <w:link w:val="53"/>
    <w:locked/>
    <w:rsid w:val="000565A8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0565A8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b/>
      <w:bCs/>
      <w:i/>
      <w:iCs/>
      <w:sz w:val="26"/>
      <w:szCs w:val="26"/>
    </w:rPr>
  </w:style>
  <w:style w:type="paragraph" w:customStyle="1" w:styleId="c17">
    <w:name w:val="c17"/>
    <w:basedOn w:val="a"/>
    <w:uiPriority w:val="99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">
    <w:name w:val="Основной текст (5) + 4 pt"/>
    <w:aliases w:val="Не полужирный,Не курсив,Интервал 1 pt"/>
    <w:basedOn w:val="52"/>
    <w:rsid w:val="000565A8"/>
    <w:rPr>
      <w:rFonts w:eastAsia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25">
    <w:name w:val="c25"/>
    <w:basedOn w:val="a0"/>
    <w:rsid w:val="000565A8"/>
  </w:style>
  <w:style w:type="character" w:customStyle="1" w:styleId="c11">
    <w:name w:val="c11"/>
    <w:basedOn w:val="a0"/>
    <w:rsid w:val="000565A8"/>
  </w:style>
  <w:style w:type="table" w:customStyle="1" w:styleId="25">
    <w:name w:val="Сетка таблицы2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565A8"/>
  </w:style>
  <w:style w:type="paragraph" w:customStyle="1" w:styleId="p1">
    <w:name w:val="p1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565A8"/>
  </w:style>
  <w:style w:type="character" w:customStyle="1" w:styleId="s13">
    <w:name w:val="s13"/>
    <w:basedOn w:val="a0"/>
    <w:rsid w:val="000565A8"/>
  </w:style>
  <w:style w:type="paragraph" w:customStyle="1" w:styleId="p25">
    <w:name w:val="p25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565A8"/>
  </w:style>
  <w:style w:type="paragraph" w:customStyle="1" w:styleId="p24">
    <w:name w:val="p24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0565A8"/>
    <w:pPr>
      <w:spacing w:after="100"/>
      <w:ind w:left="440"/>
    </w:pPr>
    <w:rPr>
      <w:rFonts w:eastAsia="Calibri"/>
    </w:rPr>
  </w:style>
  <w:style w:type="table" w:customStyle="1" w:styleId="33">
    <w:name w:val="Сетка таблицы3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97">
    <w:name w:val="Font Style97"/>
    <w:basedOn w:val="a0"/>
    <w:rsid w:val="000565A8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0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0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0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0565A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0565A8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0565A8"/>
    <w:rPr>
      <w:rFonts w:ascii="Segoe UI" w:hAnsi="Segoe UI" w:cs="Segoe UI"/>
      <w:sz w:val="18"/>
      <w:szCs w:val="18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0565A8"/>
    <w:rPr>
      <w:rFonts w:ascii="Calibri" w:eastAsia="Times New Roman" w:hAnsi="Calibri" w:cs="Times New Roman"/>
      <w:lang w:eastAsia="ru-RU"/>
    </w:rPr>
  </w:style>
  <w:style w:type="paragraph" w:styleId="aff9">
    <w:name w:val="annotation text"/>
    <w:basedOn w:val="a"/>
    <w:link w:val="aff8"/>
    <w:uiPriority w:val="99"/>
    <w:semiHidden/>
    <w:unhideWhenUsed/>
    <w:rsid w:val="000565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0565A8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0565A8"/>
    <w:rPr>
      <w:rFonts w:ascii="Calibri" w:eastAsia="Times New Roman" w:hAnsi="Calibri" w:cs="Times New Roman"/>
      <w:b/>
      <w:bCs/>
      <w:lang w:eastAsia="ru-RU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0565A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0565A8"/>
    <w:rPr>
      <w:b/>
      <w:bCs/>
      <w:sz w:val="20"/>
      <w:szCs w:val="20"/>
    </w:rPr>
  </w:style>
  <w:style w:type="table" w:customStyle="1" w:styleId="111">
    <w:name w:val="Сетка таблицы11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А ОСН ТЕКСТ Знак"/>
    <w:link w:val="affd"/>
    <w:locked/>
    <w:rsid w:val="000565A8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d">
    <w:name w:val="А ОСН ТЕКСТ"/>
    <w:basedOn w:val="a"/>
    <w:link w:val="affc"/>
    <w:rsid w:val="000565A8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0565A8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0565A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0565A8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1pt">
    <w:name w:val="Основной текст (5) + 4 pt;Не полужирный;Не курсив;Интервал 1 pt"/>
    <w:basedOn w:val="52"/>
    <w:rsid w:val="000565A8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0565A8"/>
  </w:style>
  <w:style w:type="paragraph" w:customStyle="1" w:styleId="p4">
    <w:name w:val="p4"/>
    <w:basedOn w:val="a"/>
    <w:rsid w:val="000565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1"/>
    <w:rsid w:val="000565A8"/>
  </w:style>
  <w:style w:type="paragraph" w:customStyle="1" w:styleId="affe">
    <w:name w:val="заголовок столбца"/>
    <w:basedOn w:val="a"/>
    <w:uiPriority w:val="99"/>
    <w:rsid w:val="000565A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0565A8"/>
  </w:style>
  <w:style w:type="paragraph" w:styleId="26">
    <w:name w:val="Body Text 2"/>
    <w:basedOn w:val="a"/>
    <w:link w:val="27"/>
    <w:uiPriority w:val="99"/>
    <w:rsid w:val="000565A8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0565A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0565A8"/>
  </w:style>
  <w:style w:type="paragraph" w:customStyle="1" w:styleId="u-2-msonormal">
    <w:name w:val="u-2-msonormal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565A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565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0565A8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0565A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0565A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0565A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0565A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0565A8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565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0565A8"/>
    <w:rPr>
      <w:rFonts w:ascii="Times New Roman" w:hAnsi="Times New Roman" w:cs="Times New Roman"/>
      <w:sz w:val="22"/>
      <w:szCs w:val="22"/>
    </w:rPr>
  </w:style>
  <w:style w:type="character" w:customStyle="1" w:styleId="afff">
    <w:name w:val="Текст Знак"/>
    <w:basedOn w:val="a0"/>
    <w:link w:val="afff0"/>
    <w:semiHidden/>
    <w:rsid w:val="000565A8"/>
    <w:rPr>
      <w:rFonts w:ascii="Courier New" w:eastAsia="Times New Roman" w:hAnsi="Courier New" w:cs="Courier New"/>
      <w:lang w:eastAsia="ru-RU"/>
    </w:rPr>
  </w:style>
  <w:style w:type="paragraph" w:styleId="afff0">
    <w:name w:val="Plain Text"/>
    <w:basedOn w:val="a"/>
    <w:link w:val="afff"/>
    <w:semiHidden/>
    <w:unhideWhenUsed/>
    <w:rsid w:val="000565A8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0565A8"/>
    <w:rPr>
      <w:rFonts w:ascii="Consolas" w:hAnsi="Consolas"/>
      <w:sz w:val="21"/>
      <w:szCs w:val="21"/>
    </w:rPr>
  </w:style>
  <w:style w:type="paragraph" w:customStyle="1" w:styleId="formattext">
    <w:name w:val="formattext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0565A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056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0565A8"/>
    <w:rPr>
      <w:rFonts w:ascii="Times New Roman" w:hAnsi="Times New Roman" w:cs="Times New Roman"/>
      <w:i/>
      <w:iCs/>
      <w:sz w:val="20"/>
      <w:szCs w:val="20"/>
    </w:rPr>
  </w:style>
  <w:style w:type="table" w:customStyle="1" w:styleId="211">
    <w:name w:val="Сетка таблицы21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basedOn w:val="a0"/>
    <w:link w:val="28"/>
    <w:rsid w:val="000565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f1"/>
    <w:rsid w:val="000565A8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fff2">
    <w:name w:val="annotation reference"/>
    <w:basedOn w:val="a0"/>
    <w:uiPriority w:val="99"/>
    <w:semiHidden/>
    <w:unhideWhenUsed/>
    <w:rsid w:val="000565A8"/>
    <w:rPr>
      <w:sz w:val="16"/>
      <w:szCs w:val="16"/>
    </w:rPr>
  </w:style>
  <w:style w:type="character" w:customStyle="1" w:styleId="29">
    <w:name w:val="Знак сноски2"/>
    <w:rsid w:val="000565A8"/>
    <w:rPr>
      <w:vertAlign w:val="superscript"/>
    </w:rPr>
  </w:style>
  <w:style w:type="table" w:customStyle="1" w:styleId="43">
    <w:name w:val="Сетка таблицы4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0565A8"/>
  </w:style>
  <w:style w:type="table" w:customStyle="1" w:styleId="54">
    <w:name w:val="Сетка таблицы5"/>
    <w:basedOn w:val="a1"/>
    <w:next w:val="aff7"/>
    <w:uiPriority w:val="9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0565A8"/>
  </w:style>
  <w:style w:type="table" w:customStyle="1" w:styleId="62">
    <w:name w:val="Сетка таблицы6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0565A8"/>
  </w:style>
  <w:style w:type="table" w:customStyle="1" w:styleId="72">
    <w:name w:val="Сетка таблицы7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0565A8"/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0565A8"/>
    <w:rPr>
      <w:rFonts w:eastAsiaTheme="minorEastAsia"/>
      <w:sz w:val="20"/>
      <w:szCs w:val="20"/>
    </w:rPr>
  </w:style>
  <w:style w:type="table" w:customStyle="1" w:styleId="92">
    <w:name w:val="Сетка таблицы9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0565A8"/>
  </w:style>
  <w:style w:type="numbering" w:customStyle="1" w:styleId="1110">
    <w:name w:val="Нет списка111"/>
    <w:next w:val="a2"/>
    <w:uiPriority w:val="99"/>
    <w:semiHidden/>
    <w:unhideWhenUsed/>
    <w:rsid w:val="000565A8"/>
  </w:style>
  <w:style w:type="numbering" w:customStyle="1" w:styleId="121">
    <w:name w:val="Нет списка12"/>
    <w:next w:val="a2"/>
    <w:uiPriority w:val="99"/>
    <w:semiHidden/>
    <w:unhideWhenUsed/>
    <w:rsid w:val="000565A8"/>
  </w:style>
  <w:style w:type="numbering" w:customStyle="1" w:styleId="130">
    <w:name w:val="Нет списка13"/>
    <w:next w:val="a2"/>
    <w:uiPriority w:val="99"/>
    <w:semiHidden/>
    <w:unhideWhenUsed/>
    <w:rsid w:val="000565A8"/>
  </w:style>
  <w:style w:type="table" w:customStyle="1" w:styleId="101">
    <w:name w:val="Сетка таблицы10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565A8"/>
  </w:style>
  <w:style w:type="table" w:customStyle="1" w:styleId="131">
    <w:name w:val="Сетка таблицы13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565A8"/>
  </w:style>
  <w:style w:type="paragraph" w:styleId="34">
    <w:name w:val="toc 3"/>
    <w:basedOn w:val="a"/>
    <w:next w:val="a"/>
    <w:autoRedefine/>
    <w:uiPriority w:val="39"/>
    <w:unhideWhenUsed/>
    <w:rsid w:val="000565A8"/>
    <w:pPr>
      <w:spacing w:after="100"/>
      <w:ind w:left="440"/>
    </w:pPr>
    <w:rPr>
      <w:rFonts w:eastAsia="Calibri"/>
    </w:rPr>
  </w:style>
  <w:style w:type="table" w:customStyle="1" w:styleId="141">
    <w:name w:val="Сетка таблицы14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0565A8"/>
  </w:style>
  <w:style w:type="table" w:customStyle="1" w:styleId="170">
    <w:name w:val="Сетка таблицы17"/>
    <w:basedOn w:val="a1"/>
    <w:next w:val="aff7"/>
    <w:uiPriority w:val="9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0565A8"/>
  </w:style>
  <w:style w:type="paragraph" w:customStyle="1" w:styleId="paragraph">
    <w:name w:val="paragraph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0565A8"/>
  </w:style>
  <w:style w:type="character" w:customStyle="1" w:styleId="normaltextrun">
    <w:name w:val="normaltextrun"/>
    <w:basedOn w:val="a0"/>
    <w:rsid w:val="000565A8"/>
  </w:style>
  <w:style w:type="character" w:customStyle="1" w:styleId="eop">
    <w:name w:val="eop"/>
    <w:basedOn w:val="a0"/>
    <w:rsid w:val="000565A8"/>
  </w:style>
  <w:style w:type="character" w:customStyle="1" w:styleId="contextualspellingandgrammarerror">
    <w:name w:val="contextualspellingandgrammarerror"/>
    <w:basedOn w:val="a0"/>
    <w:rsid w:val="000565A8"/>
  </w:style>
  <w:style w:type="character" w:customStyle="1" w:styleId="linebreakblob">
    <w:name w:val="linebreakblob"/>
    <w:basedOn w:val="a0"/>
    <w:rsid w:val="000565A8"/>
  </w:style>
  <w:style w:type="character" w:customStyle="1" w:styleId="scxw106321696">
    <w:name w:val="scxw106321696"/>
    <w:basedOn w:val="a0"/>
    <w:rsid w:val="000565A8"/>
  </w:style>
  <w:style w:type="character" w:customStyle="1" w:styleId="spellingerror">
    <w:name w:val="spellingerror"/>
    <w:basedOn w:val="a0"/>
    <w:rsid w:val="000565A8"/>
  </w:style>
  <w:style w:type="paragraph" w:customStyle="1" w:styleId="c12">
    <w:name w:val="c12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565A8"/>
  </w:style>
  <w:style w:type="character" w:customStyle="1" w:styleId="c29">
    <w:name w:val="c29"/>
    <w:basedOn w:val="a0"/>
    <w:rsid w:val="000565A8"/>
  </w:style>
  <w:style w:type="paragraph" w:customStyle="1" w:styleId="c21">
    <w:name w:val="c21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565A8"/>
  </w:style>
  <w:style w:type="character" w:customStyle="1" w:styleId="c13">
    <w:name w:val="c13"/>
    <w:basedOn w:val="a0"/>
    <w:rsid w:val="000565A8"/>
  </w:style>
  <w:style w:type="numbering" w:customStyle="1" w:styleId="181">
    <w:name w:val="Нет списка18"/>
    <w:next w:val="a2"/>
    <w:uiPriority w:val="99"/>
    <w:semiHidden/>
    <w:unhideWhenUsed/>
    <w:rsid w:val="000565A8"/>
  </w:style>
  <w:style w:type="numbering" w:customStyle="1" w:styleId="191">
    <w:name w:val="Нет списка19"/>
    <w:next w:val="a2"/>
    <w:uiPriority w:val="99"/>
    <w:semiHidden/>
    <w:unhideWhenUsed/>
    <w:rsid w:val="000565A8"/>
  </w:style>
  <w:style w:type="table" w:customStyle="1" w:styleId="200">
    <w:name w:val="Сетка таблицы20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0565A8"/>
  </w:style>
  <w:style w:type="numbering" w:customStyle="1" w:styleId="212">
    <w:name w:val="Нет списка21"/>
    <w:next w:val="a2"/>
    <w:uiPriority w:val="99"/>
    <w:semiHidden/>
    <w:unhideWhenUsed/>
    <w:rsid w:val="000565A8"/>
  </w:style>
  <w:style w:type="table" w:customStyle="1" w:styleId="230">
    <w:name w:val="Сетка таблицы23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565A8"/>
  </w:style>
  <w:style w:type="table" w:customStyle="1" w:styleId="240">
    <w:name w:val="Сетка таблицы24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0565A8"/>
  </w:style>
  <w:style w:type="table" w:customStyle="1" w:styleId="250">
    <w:name w:val="Сетка таблицы25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0565A8"/>
  </w:style>
  <w:style w:type="character" w:customStyle="1" w:styleId="wmi-sign">
    <w:name w:val="wmi-sign"/>
    <w:basedOn w:val="a0"/>
    <w:rsid w:val="000565A8"/>
  </w:style>
  <w:style w:type="numbering" w:customStyle="1" w:styleId="251">
    <w:name w:val="Нет списка25"/>
    <w:next w:val="a2"/>
    <w:uiPriority w:val="99"/>
    <w:semiHidden/>
    <w:unhideWhenUsed/>
    <w:rsid w:val="000565A8"/>
  </w:style>
  <w:style w:type="table" w:customStyle="1" w:styleId="270">
    <w:name w:val="Сетка таблицы27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4">
    <w:name w:val="c24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5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0565A8"/>
  </w:style>
  <w:style w:type="character" w:customStyle="1" w:styleId="c36">
    <w:name w:val="c36"/>
    <w:basedOn w:val="a0"/>
    <w:rsid w:val="000565A8"/>
  </w:style>
  <w:style w:type="character" w:customStyle="1" w:styleId="c34">
    <w:name w:val="c34"/>
    <w:basedOn w:val="a0"/>
    <w:rsid w:val="000565A8"/>
  </w:style>
  <w:style w:type="character" w:customStyle="1" w:styleId="c32">
    <w:name w:val="c32"/>
    <w:basedOn w:val="a0"/>
    <w:rsid w:val="000565A8"/>
  </w:style>
  <w:style w:type="character" w:customStyle="1" w:styleId="c48">
    <w:name w:val="c48"/>
    <w:basedOn w:val="a0"/>
    <w:rsid w:val="000565A8"/>
  </w:style>
  <w:style w:type="numbering" w:customStyle="1" w:styleId="261">
    <w:name w:val="Нет списка26"/>
    <w:next w:val="a2"/>
    <w:uiPriority w:val="99"/>
    <w:semiHidden/>
    <w:unhideWhenUsed/>
    <w:rsid w:val="000565A8"/>
  </w:style>
  <w:style w:type="numbering" w:customStyle="1" w:styleId="271">
    <w:name w:val="Нет списка27"/>
    <w:next w:val="a2"/>
    <w:uiPriority w:val="99"/>
    <w:semiHidden/>
    <w:unhideWhenUsed/>
    <w:rsid w:val="000565A8"/>
  </w:style>
  <w:style w:type="numbering" w:customStyle="1" w:styleId="280">
    <w:name w:val="Нет списка28"/>
    <w:next w:val="a2"/>
    <w:uiPriority w:val="99"/>
    <w:semiHidden/>
    <w:unhideWhenUsed/>
    <w:rsid w:val="000565A8"/>
  </w:style>
  <w:style w:type="table" w:customStyle="1" w:styleId="281">
    <w:name w:val="Сетка таблицы28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0565A8"/>
  </w:style>
  <w:style w:type="table" w:customStyle="1" w:styleId="291">
    <w:name w:val="Сетка таблицы29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0565A8"/>
  </w:style>
  <w:style w:type="numbering" w:customStyle="1" w:styleId="311">
    <w:name w:val="Нет списка31"/>
    <w:next w:val="a2"/>
    <w:uiPriority w:val="99"/>
    <w:semiHidden/>
    <w:unhideWhenUsed/>
    <w:rsid w:val="000565A8"/>
  </w:style>
  <w:style w:type="table" w:customStyle="1" w:styleId="301">
    <w:name w:val="Сетка таблицы30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565A8"/>
  </w:style>
  <w:style w:type="table" w:customStyle="1" w:styleId="312">
    <w:name w:val="Сетка таблицы31"/>
    <w:basedOn w:val="a1"/>
    <w:next w:val="aff7"/>
    <w:uiPriority w:val="99"/>
    <w:rsid w:val="000565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7"/>
    <w:uiPriority w:val="59"/>
    <w:rsid w:val="000565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0565A8"/>
  </w:style>
  <w:style w:type="table" w:customStyle="1" w:styleId="321">
    <w:name w:val="Сетка таблицы32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0565A8"/>
  </w:style>
  <w:style w:type="table" w:customStyle="1" w:styleId="35">
    <w:name w:val="Сетка таблицы35"/>
    <w:basedOn w:val="a1"/>
    <w:next w:val="aff7"/>
    <w:uiPriority w:val="59"/>
    <w:rsid w:val="000565A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f7"/>
    <w:uiPriority w:val="59"/>
    <w:rsid w:val="00B21C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34</Pages>
  <Words>8983</Words>
  <Characters>51204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2023-11-01T08:44:00Z</dcterms:created>
  <dcterms:modified xsi:type="dcterms:W3CDTF">2023-11-05T06:54:00Z</dcterms:modified>
</cp:coreProperties>
</file>